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EA51D" w14:textId="77777777" w:rsidR="001D7AA1" w:rsidRPr="001D7AA1" w:rsidRDefault="001D7AA1" w:rsidP="001D7AA1">
      <w:pPr>
        <w:rPr>
          <w:rFonts w:ascii="Arial" w:hAnsi="Arial" w:cs="Arial"/>
          <w:sz w:val="22"/>
          <w:szCs w:val="22"/>
        </w:rPr>
      </w:pPr>
      <w:r w:rsidRPr="001D7AA1">
        <w:rPr>
          <w:rFonts w:ascii="Arial" w:hAnsi="Arial" w:cs="Arial"/>
          <w:b/>
          <w:sz w:val="22"/>
          <w:szCs w:val="22"/>
        </w:rPr>
        <w:t>URZĄD MARSZAŁKOWSKI WOJEWÓDZTWA PODKARPACKIEGO W RZESZOWIE</w:t>
      </w:r>
    </w:p>
    <w:p w14:paraId="6E6A7A19" w14:textId="77777777" w:rsidR="00A622A4" w:rsidRDefault="00A622A4" w:rsidP="00980AB2">
      <w:pPr>
        <w:spacing w:line="276" w:lineRule="auto"/>
        <w:ind w:left="284" w:hanging="284"/>
        <w:jc w:val="both"/>
        <w:rPr>
          <w:rFonts w:ascii="Arial" w:hAnsi="Arial" w:cs="Arial"/>
          <w:b/>
          <w:sz w:val="22"/>
          <w:szCs w:val="22"/>
        </w:rPr>
      </w:pPr>
    </w:p>
    <w:p w14:paraId="60111835" w14:textId="41D47E82" w:rsidR="00E975D5" w:rsidRPr="00C1139D" w:rsidRDefault="00BE20C6" w:rsidP="00980AB2">
      <w:pPr>
        <w:spacing w:line="276" w:lineRule="auto"/>
        <w:ind w:left="284" w:hanging="284"/>
        <w:jc w:val="both"/>
        <w:rPr>
          <w:rFonts w:ascii="Arial" w:hAnsi="Arial" w:cs="Arial"/>
          <w:b/>
          <w:sz w:val="22"/>
          <w:szCs w:val="22"/>
        </w:rPr>
      </w:pPr>
      <w:r w:rsidRPr="00C1139D">
        <w:rPr>
          <w:rFonts w:ascii="Arial" w:hAnsi="Arial" w:cs="Arial"/>
          <w:b/>
          <w:sz w:val="22"/>
          <w:szCs w:val="22"/>
        </w:rPr>
        <w:t>Biuro Informacji o Funduszach Europejskich</w:t>
      </w:r>
      <w:r w:rsidR="00E975D5" w:rsidRPr="00C1139D">
        <w:rPr>
          <w:rFonts w:ascii="Arial" w:hAnsi="Arial" w:cs="Arial"/>
          <w:b/>
          <w:color w:val="auto"/>
          <w:sz w:val="22"/>
          <w:szCs w:val="22"/>
        </w:rPr>
        <w:t xml:space="preserve">                   </w:t>
      </w:r>
      <w:r w:rsidR="006810E2" w:rsidRPr="00C1139D">
        <w:rPr>
          <w:rFonts w:ascii="Arial" w:hAnsi="Arial" w:cs="Arial"/>
          <w:b/>
          <w:color w:val="auto"/>
          <w:sz w:val="22"/>
          <w:szCs w:val="22"/>
        </w:rPr>
        <w:t xml:space="preserve">   </w:t>
      </w:r>
      <w:r w:rsidR="00E975D5" w:rsidRPr="00C1139D">
        <w:rPr>
          <w:rFonts w:ascii="Arial" w:hAnsi="Arial" w:cs="Arial"/>
          <w:b/>
          <w:color w:val="auto"/>
          <w:sz w:val="22"/>
          <w:szCs w:val="22"/>
        </w:rPr>
        <w:t xml:space="preserve">            </w:t>
      </w:r>
      <w:r w:rsidR="00D42CA3">
        <w:rPr>
          <w:rFonts w:ascii="Arial" w:hAnsi="Arial" w:cs="Arial"/>
          <w:b/>
          <w:color w:val="auto"/>
          <w:sz w:val="22"/>
          <w:szCs w:val="22"/>
        </w:rPr>
        <w:t xml:space="preserve">   </w:t>
      </w:r>
      <w:r w:rsidR="00735163" w:rsidRPr="00735163">
        <w:rPr>
          <w:rFonts w:ascii="Arial" w:hAnsi="Arial" w:cs="Arial"/>
          <w:b/>
          <w:color w:val="auto"/>
          <w:sz w:val="22"/>
          <w:szCs w:val="22"/>
        </w:rPr>
        <w:t>Rzeszów, 202</w:t>
      </w:r>
      <w:r w:rsidR="006B72B9">
        <w:rPr>
          <w:rFonts w:ascii="Arial" w:hAnsi="Arial" w:cs="Arial"/>
          <w:b/>
          <w:color w:val="auto"/>
          <w:sz w:val="22"/>
          <w:szCs w:val="22"/>
        </w:rPr>
        <w:t>3</w:t>
      </w:r>
      <w:r w:rsidR="00735163" w:rsidRPr="00735163">
        <w:rPr>
          <w:rFonts w:ascii="Arial" w:hAnsi="Arial" w:cs="Arial"/>
          <w:b/>
          <w:color w:val="auto"/>
          <w:sz w:val="22"/>
          <w:szCs w:val="22"/>
        </w:rPr>
        <w:t>-</w:t>
      </w:r>
      <w:r w:rsidR="008F1AA4">
        <w:rPr>
          <w:rFonts w:ascii="Arial" w:hAnsi="Arial" w:cs="Arial"/>
          <w:b/>
          <w:color w:val="auto"/>
          <w:sz w:val="22"/>
          <w:szCs w:val="22"/>
        </w:rPr>
        <w:t>03</w:t>
      </w:r>
      <w:r w:rsidR="00735163" w:rsidRPr="00735163">
        <w:rPr>
          <w:rFonts w:ascii="Arial" w:hAnsi="Arial" w:cs="Arial"/>
          <w:b/>
          <w:color w:val="auto"/>
          <w:sz w:val="22"/>
          <w:szCs w:val="22"/>
        </w:rPr>
        <w:t>-</w:t>
      </w:r>
      <w:r w:rsidR="00DB47DF">
        <w:rPr>
          <w:rFonts w:ascii="Arial" w:hAnsi="Arial" w:cs="Arial"/>
          <w:b/>
          <w:color w:val="auto"/>
          <w:sz w:val="22"/>
          <w:szCs w:val="22"/>
        </w:rPr>
        <w:t>08</w:t>
      </w:r>
      <w:r w:rsidR="00735163" w:rsidRPr="00735163">
        <w:rPr>
          <w:rFonts w:ascii="Arial" w:hAnsi="Arial" w:cs="Arial"/>
          <w:b/>
          <w:color w:val="auto"/>
          <w:sz w:val="22"/>
          <w:szCs w:val="22"/>
        </w:rPr>
        <w:t xml:space="preserve">    </w:t>
      </w:r>
    </w:p>
    <w:p w14:paraId="7CA13553" w14:textId="62827B27" w:rsidR="00FE744C" w:rsidRPr="001A7CF2" w:rsidRDefault="00FE744C" w:rsidP="00FE744C">
      <w:pPr>
        <w:pStyle w:val="Heading90"/>
        <w:keepNext/>
        <w:keepLines/>
        <w:shd w:val="clear" w:color="auto" w:fill="auto"/>
        <w:spacing w:before="0" w:line="276" w:lineRule="auto"/>
        <w:jc w:val="both"/>
        <w:rPr>
          <w:sz w:val="22"/>
          <w:szCs w:val="22"/>
        </w:rPr>
      </w:pPr>
      <w:bookmarkStart w:id="0" w:name="_Hlk48049379"/>
      <w:r w:rsidRPr="00D857A9">
        <w:rPr>
          <w:sz w:val="22"/>
          <w:szCs w:val="22"/>
        </w:rPr>
        <w:t>BI-I.</w:t>
      </w:r>
      <w:r w:rsidRPr="00AB1CF6">
        <w:rPr>
          <w:color w:val="000000" w:themeColor="text1"/>
          <w:sz w:val="22"/>
          <w:szCs w:val="22"/>
        </w:rPr>
        <w:t>041.</w:t>
      </w:r>
      <w:r>
        <w:rPr>
          <w:color w:val="000000" w:themeColor="text1"/>
          <w:sz w:val="22"/>
          <w:szCs w:val="22"/>
        </w:rPr>
        <w:t>1</w:t>
      </w:r>
      <w:r w:rsidR="006E023E">
        <w:rPr>
          <w:color w:val="000000" w:themeColor="text1"/>
          <w:sz w:val="22"/>
          <w:szCs w:val="22"/>
        </w:rPr>
        <w:t>0</w:t>
      </w:r>
      <w:r w:rsidRPr="00D91CBA">
        <w:rPr>
          <w:sz w:val="22"/>
          <w:szCs w:val="22"/>
        </w:rPr>
        <w:t>.</w:t>
      </w:r>
      <w:r w:rsidR="006B72B9">
        <w:rPr>
          <w:sz w:val="22"/>
          <w:szCs w:val="22"/>
        </w:rPr>
        <w:t>3</w:t>
      </w:r>
      <w:r w:rsidRPr="00D91CBA">
        <w:rPr>
          <w:sz w:val="22"/>
          <w:szCs w:val="22"/>
        </w:rPr>
        <w:t>.20</w:t>
      </w:r>
      <w:r w:rsidR="006B72B9">
        <w:rPr>
          <w:sz w:val="22"/>
          <w:szCs w:val="22"/>
        </w:rPr>
        <w:t>23</w:t>
      </w:r>
      <w:r w:rsidRPr="00D91CBA">
        <w:rPr>
          <w:sz w:val="22"/>
          <w:szCs w:val="22"/>
        </w:rPr>
        <w:t>.</w:t>
      </w:r>
      <w:r w:rsidR="006E023E">
        <w:rPr>
          <w:sz w:val="22"/>
          <w:szCs w:val="22"/>
        </w:rPr>
        <w:t>S</w:t>
      </w:r>
      <w:r>
        <w:rPr>
          <w:sz w:val="22"/>
          <w:szCs w:val="22"/>
        </w:rPr>
        <w:t>K</w:t>
      </w:r>
      <w:r w:rsidRPr="00D91CBA">
        <w:rPr>
          <w:sz w:val="22"/>
          <w:szCs w:val="22"/>
        </w:rPr>
        <w:t xml:space="preserve">                                               </w:t>
      </w:r>
      <w:bookmarkEnd w:id="0"/>
    </w:p>
    <w:p w14:paraId="454FC519" w14:textId="144B735E" w:rsidR="00C75F5B" w:rsidRDefault="00C75F5B" w:rsidP="002A57D3">
      <w:pPr>
        <w:pStyle w:val="Heading90"/>
        <w:keepNext/>
        <w:keepLines/>
        <w:shd w:val="clear" w:color="auto" w:fill="auto"/>
        <w:spacing w:before="0" w:line="240" w:lineRule="auto"/>
        <w:jc w:val="left"/>
        <w:rPr>
          <w:sz w:val="22"/>
          <w:szCs w:val="22"/>
        </w:rPr>
      </w:pPr>
    </w:p>
    <w:p w14:paraId="2D9590DA" w14:textId="77777777" w:rsidR="002A57D3" w:rsidRDefault="002A57D3" w:rsidP="002A57D3">
      <w:pPr>
        <w:pStyle w:val="Heading90"/>
        <w:keepNext/>
        <w:keepLines/>
        <w:shd w:val="clear" w:color="auto" w:fill="auto"/>
        <w:spacing w:before="0" w:line="240" w:lineRule="auto"/>
        <w:jc w:val="left"/>
        <w:rPr>
          <w:sz w:val="22"/>
          <w:szCs w:val="22"/>
        </w:rPr>
      </w:pPr>
    </w:p>
    <w:p w14:paraId="15F25A1C" w14:textId="54DC0B89" w:rsidR="008939BA" w:rsidRPr="00BA5777" w:rsidRDefault="00AB0332" w:rsidP="00BA5777">
      <w:pPr>
        <w:pStyle w:val="Nagwek1"/>
        <w:jc w:val="center"/>
        <w:rPr>
          <w:rStyle w:val="Heading929pt"/>
          <w:b w:val="0"/>
          <w:i/>
          <w:color w:val="auto"/>
          <w:sz w:val="22"/>
          <w:szCs w:val="24"/>
        </w:rPr>
      </w:pPr>
      <w:r w:rsidRPr="00BA5777">
        <w:rPr>
          <w:rFonts w:ascii="Arial" w:hAnsi="Arial" w:cs="Arial"/>
          <w:b/>
          <w:color w:val="auto"/>
          <w:sz w:val="22"/>
          <w:szCs w:val="24"/>
        </w:rPr>
        <w:t>ZAPROSZENIE DO</w:t>
      </w:r>
      <w:r w:rsidRPr="00BA5777">
        <w:rPr>
          <w:rStyle w:val="Heading929pt"/>
          <w:b w:val="0"/>
          <w:color w:val="auto"/>
          <w:sz w:val="22"/>
          <w:szCs w:val="24"/>
        </w:rPr>
        <w:t xml:space="preserve"> </w:t>
      </w:r>
      <w:r w:rsidRPr="009F7345">
        <w:rPr>
          <w:rFonts w:ascii="Arial" w:hAnsi="Arial" w:cs="Arial"/>
          <w:b/>
          <w:color w:val="auto"/>
          <w:sz w:val="22"/>
        </w:rPr>
        <w:t>ZŁOŻENIA OFERTY</w:t>
      </w:r>
    </w:p>
    <w:p w14:paraId="5E3C782B" w14:textId="50B73E08" w:rsidR="002A57D3" w:rsidRDefault="00292BF9" w:rsidP="00A622A4">
      <w:pPr>
        <w:pStyle w:val="Bodytext120"/>
        <w:shd w:val="clear" w:color="auto" w:fill="auto"/>
        <w:tabs>
          <w:tab w:val="left" w:leader="dot" w:pos="10631"/>
        </w:tabs>
        <w:ind w:left="284" w:hanging="284"/>
        <w:jc w:val="left"/>
        <w:rPr>
          <w:rStyle w:val="Heading929pt"/>
          <w:b/>
          <w:bCs/>
          <w:iCs w:val="0"/>
          <w:sz w:val="22"/>
          <w:szCs w:val="22"/>
        </w:rPr>
      </w:pPr>
      <w:r w:rsidRPr="00980AB2">
        <w:rPr>
          <w:rStyle w:val="Heading929pt"/>
          <w:b/>
          <w:bCs/>
          <w:iCs w:val="0"/>
          <w:sz w:val="22"/>
          <w:szCs w:val="22"/>
        </w:rPr>
        <w:t xml:space="preserve"> </w:t>
      </w:r>
    </w:p>
    <w:p w14:paraId="2CC8C1A1" w14:textId="77777777" w:rsidR="00156048" w:rsidRPr="007F6EA0" w:rsidRDefault="00156048" w:rsidP="002A57D3">
      <w:pPr>
        <w:pStyle w:val="Bodytext120"/>
        <w:shd w:val="clear" w:color="auto" w:fill="auto"/>
        <w:tabs>
          <w:tab w:val="left" w:leader="dot" w:pos="10631"/>
        </w:tabs>
        <w:jc w:val="left"/>
        <w:rPr>
          <w:b w:val="0"/>
          <w:bCs w:val="0"/>
          <w:sz w:val="22"/>
          <w:szCs w:val="22"/>
          <w:shd w:val="clear" w:color="auto" w:fill="FFFFFF"/>
        </w:rPr>
      </w:pPr>
    </w:p>
    <w:p w14:paraId="68A8AB0D" w14:textId="3B69969F" w:rsidR="006E023E" w:rsidRDefault="00E16B71" w:rsidP="00AA73B0">
      <w:pPr>
        <w:pStyle w:val="Nagwek2"/>
        <w:ind w:left="709" w:hanging="436"/>
      </w:pPr>
      <w:r w:rsidRPr="00541860">
        <w:t xml:space="preserve">Zamawiający: </w:t>
      </w:r>
      <w:r w:rsidRPr="00B749A5">
        <w:rPr>
          <w:strike/>
        </w:rPr>
        <w:t>Województwo Podkarpackie</w:t>
      </w:r>
      <w:r w:rsidRPr="00541860">
        <w:t>/Urząd Marszałkowski Wojewód</w:t>
      </w:r>
      <w:r w:rsidR="00182E01">
        <w:t>ztwa Podkarpackiego w Rzeszowie</w:t>
      </w:r>
    </w:p>
    <w:p w14:paraId="6BAB2BA2" w14:textId="77777777" w:rsidR="006E023E" w:rsidRDefault="006E023E" w:rsidP="00AA73B0">
      <w:pPr>
        <w:pStyle w:val="Nagwek2"/>
        <w:numPr>
          <w:ilvl w:val="0"/>
          <w:numId w:val="0"/>
        </w:numPr>
        <w:ind w:left="720"/>
      </w:pPr>
    </w:p>
    <w:p w14:paraId="0808B4E0" w14:textId="7C020A98" w:rsidR="00E16B71" w:rsidRPr="006E023E" w:rsidRDefault="00E16B71" w:rsidP="00AA73B0">
      <w:pPr>
        <w:pStyle w:val="Nagwek2"/>
      </w:pPr>
      <w:r w:rsidRPr="006E023E">
        <w:t>Nazwa zadania:</w:t>
      </w:r>
      <w:r w:rsidR="00A622A4">
        <w:t xml:space="preserve"> </w:t>
      </w:r>
      <w:r w:rsidRPr="006E023E">
        <w:t xml:space="preserve"> </w:t>
      </w:r>
      <w:bookmarkStart w:id="1" w:name="_Hlk49170311"/>
      <w:r w:rsidR="006B72B9" w:rsidRPr="00AA73B0">
        <w:rPr>
          <w:b w:val="0"/>
          <w:position w:val="1"/>
        </w:rPr>
        <w:t xml:space="preserve">Dostawa czterech namiotów promocyjnych </w:t>
      </w:r>
      <w:r w:rsidR="009C477B" w:rsidRPr="00AA73B0">
        <w:rPr>
          <w:b w:val="0"/>
          <w:position w:val="1"/>
        </w:rPr>
        <w:t>na potrzeby Sieci Punktów Informacyjnych Funduszy Europejskich w województwie podkarpackim.</w:t>
      </w:r>
    </w:p>
    <w:bookmarkEnd w:id="1"/>
    <w:p w14:paraId="510FB045" w14:textId="77777777" w:rsidR="00E16B71" w:rsidRPr="00156048" w:rsidRDefault="00E16B71" w:rsidP="00E16B71">
      <w:pPr>
        <w:pStyle w:val="Bodytext141"/>
        <w:shd w:val="clear" w:color="auto" w:fill="auto"/>
        <w:tabs>
          <w:tab w:val="left" w:pos="424"/>
          <w:tab w:val="left" w:leader="dot" w:pos="5862"/>
        </w:tabs>
        <w:spacing w:line="240" w:lineRule="auto"/>
        <w:ind w:firstLine="0"/>
        <w:jc w:val="both"/>
        <w:rPr>
          <w:sz w:val="22"/>
          <w:szCs w:val="22"/>
        </w:rPr>
      </w:pPr>
    </w:p>
    <w:p w14:paraId="364E78A3" w14:textId="77777777" w:rsidR="00106ADE" w:rsidRDefault="00840ABC" w:rsidP="00AA73B0">
      <w:pPr>
        <w:pStyle w:val="Nagwek2"/>
      </w:pPr>
      <w:r w:rsidRPr="00840ABC">
        <w:t>Szczegółowy opis przedmiotu zamówienia</w:t>
      </w:r>
      <w:r w:rsidR="00E16B71" w:rsidRPr="00541860">
        <w:t>:</w:t>
      </w:r>
    </w:p>
    <w:p w14:paraId="7A5C4AB1" w14:textId="77777777" w:rsidR="003525B6" w:rsidRPr="00156048" w:rsidRDefault="003525B6" w:rsidP="003525B6">
      <w:pPr>
        <w:rPr>
          <w:rFonts w:ascii="Arial" w:hAnsi="Arial" w:cs="Arial"/>
          <w:sz w:val="22"/>
          <w:szCs w:val="22"/>
        </w:rPr>
      </w:pPr>
    </w:p>
    <w:p w14:paraId="4A84F3CB" w14:textId="69F0BC16" w:rsidR="009C477B" w:rsidRDefault="009C477B" w:rsidP="00AA73B0">
      <w:pPr>
        <w:pStyle w:val="Akapitzlist"/>
        <w:numPr>
          <w:ilvl w:val="0"/>
          <w:numId w:val="28"/>
        </w:numPr>
        <w:ind w:left="567"/>
        <w:rPr>
          <w:rFonts w:ascii="Arial" w:hAnsi="Arial" w:cs="Arial"/>
          <w:sz w:val="22"/>
          <w:szCs w:val="22"/>
        </w:rPr>
      </w:pPr>
      <w:r w:rsidRPr="006B72B9">
        <w:rPr>
          <w:rFonts w:ascii="Arial" w:hAnsi="Arial" w:cs="Arial"/>
          <w:sz w:val="22"/>
          <w:szCs w:val="22"/>
        </w:rPr>
        <w:t xml:space="preserve">Przedmiotem zamówienia jest dostawa </w:t>
      </w:r>
      <w:r w:rsidR="006B72B9" w:rsidRPr="006B72B9">
        <w:rPr>
          <w:rFonts w:ascii="Arial" w:hAnsi="Arial" w:cs="Arial"/>
          <w:sz w:val="22"/>
          <w:szCs w:val="22"/>
        </w:rPr>
        <w:t>czterech namiotów promocyjnych na potrzeby Sieci Punktów Informacyjnych Funduszy Europejskich w województwie podkarpackim.</w:t>
      </w:r>
    </w:p>
    <w:p w14:paraId="660178DB" w14:textId="77777777" w:rsidR="006B72B9" w:rsidRPr="006B72B9" w:rsidRDefault="006B72B9" w:rsidP="006B72B9">
      <w:pPr>
        <w:pStyle w:val="Akapitzlist"/>
        <w:ind w:left="284"/>
        <w:rPr>
          <w:rFonts w:ascii="Arial" w:hAnsi="Arial" w:cs="Arial"/>
          <w:sz w:val="22"/>
          <w:szCs w:val="22"/>
        </w:rPr>
      </w:pPr>
    </w:p>
    <w:p w14:paraId="698995F3" w14:textId="77777777" w:rsidR="009C477B" w:rsidRPr="009C477B" w:rsidRDefault="009C477B" w:rsidP="006B72B9">
      <w:pPr>
        <w:ind w:left="567" w:hanging="284"/>
        <w:jc w:val="both"/>
        <w:rPr>
          <w:rFonts w:ascii="Arial" w:hAnsi="Arial" w:cs="Arial"/>
          <w:sz w:val="22"/>
          <w:szCs w:val="22"/>
        </w:rPr>
      </w:pPr>
      <w:r w:rsidRPr="009C477B">
        <w:rPr>
          <w:rFonts w:ascii="Arial" w:hAnsi="Arial" w:cs="Arial"/>
          <w:sz w:val="22"/>
          <w:szCs w:val="22"/>
        </w:rPr>
        <w:t>Szczegółowy opis produktu:</w:t>
      </w:r>
    </w:p>
    <w:p w14:paraId="5E4A77FF" w14:textId="77777777" w:rsidR="009C477B" w:rsidRPr="009C477B" w:rsidRDefault="009C477B" w:rsidP="006B72B9">
      <w:pPr>
        <w:ind w:left="567" w:hanging="284"/>
        <w:jc w:val="both"/>
        <w:rPr>
          <w:rFonts w:ascii="Arial" w:hAnsi="Arial" w:cs="Arial"/>
          <w:sz w:val="22"/>
          <w:szCs w:val="22"/>
        </w:rPr>
      </w:pPr>
      <w:bookmarkStart w:id="2" w:name="_GoBack"/>
      <w:bookmarkEnd w:id="2"/>
    </w:p>
    <w:p w14:paraId="3D3F6619" w14:textId="77777777" w:rsidR="006B72B9" w:rsidRPr="006B72B9" w:rsidRDefault="006B72B9" w:rsidP="006B72B9">
      <w:pPr>
        <w:ind w:left="567" w:hanging="283"/>
        <w:jc w:val="both"/>
        <w:rPr>
          <w:rFonts w:ascii="Arial" w:hAnsi="Arial" w:cs="Arial"/>
          <w:sz w:val="22"/>
          <w:szCs w:val="22"/>
        </w:rPr>
      </w:pPr>
      <w:r w:rsidRPr="006B72B9">
        <w:rPr>
          <w:rFonts w:ascii="Arial" w:hAnsi="Arial" w:cs="Arial"/>
          <w:sz w:val="22"/>
          <w:szCs w:val="22"/>
        </w:rPr>
        <w:t>Namiot składany, ekspresowy:</w:t>
      </w:r>
    </w:p>
    <w:p w14:paraId="443C94DD" w14:textId="77777777" w:rsidR="006B72B9" w:rsidRPr="006B72B9" w:rsidRDefault="006B72B9" w:rsidP="006B72B9">
      <w:pPr>
        <w:pStyle w:val="Akapitzlist"/>
        <w:widowControl w:val="0"/>
        <w:numPr>
          <w:ilvl w:val="0"/>
          <w:numId w:val="42"/>
        </w:numPr>
        <w:autoSpaceDE w:val="0"/>
        <w:autoSpaceDN w:val="0"/>
        <w:ind w:left="567" w:hanging="283"/>
        <w:contextualSpacing w:val="0"/>
        <w:jc w:val="both"/>
        <w:rPr>
          <w:rFonts w:ascii="Arial" w:hAnsi="Arial" w:cs="Arial"/>
          <w:sz w:val="22"/>
          <w:szCs w:val="22"/>
        </w:rPr>
      </w:pPr>
      <w:r w:rsidRPr="006B72B9">
        <w:rPr>
          <w:rFonts w:ascii="Arial" w:hAnsi="Arial" w:cs="Arial"/>
          <w:sz w:val="22"/>
          <w:szCs w:val="22"/>
        </w:rPr>
        <w:t xml:space="preserve">wymiary po najwyższym rozłożeniu: </w:t>
      </w:r>
    </w:p>
    <w:p w14:paraId="6327BC92" w14:textId="77777777" w:rsidR="006B72B9" w:rsidRPr="006B72B9" w:rsidRDefault="006B72B9" w:rsidP="006B72B9">
      <w:pPr>
        <w:pStyle w:val="Akapitzlist"/>
        <w:ind w:left="567"/>
        <w:jc w:val="both"/>
        <w:rPr>
          <w:rFonts w:ascii="Arial" w:hAnsi="Arial" w:cs="Arial"/>
          <w:sz w:val="22"/>
          <w:szCs w:val="22"/>
        </w:rPr>
      </w:pPr>
      <w:r w:rsidRPr="006B72B9">
        <w:rPr>
          <w:rFonts w:ascii="Arial" w:hAnsi="Arial" w:cs="Arial"/>
          <w:sz w:val="22"/>
          <w:szCs w:val="22"/>
        </w:rPr>
        <w:t>- szerokość/głębokość: 200/200 cm,</w:t>
      </w:r>
    </w:p>
    <w:p w14:paraId="067A2886" w14:textId="083EF6C3" w:rsidR="006B72B9" w:rsidRPr="006B72B9" w:rsidRDefault="006B72B9" w:rsidP="006B72B9">
      <w:pPr>
        <w:pStyle w:val="Akapitzlist"/>
        <w:ind w:left="567"/>
        <w:jc w:val="both"/>
        <w:rPr>
          <w:rFonts w:ascii="Arial" w:hAnsi="Arial" w:cs="Arial"/>
          <w:sz w:val="22"/>
          <w:szCs w:val="22"/>
        </w:rPr>
      </w:pPr>
      <w:r w:rsidRPr="006B72B9">
        <w:rPr>
          <w:rFonts w:ascii="Arial" w:hAnsi="Arial" w:cs="Arial"/>
          <w:sz w:val="22"/>
          <w:szCs w:val="22"/>
        </w:rPr>
        <w:t>- wysokość wejścia</w:t>
      </w:r>
      <w:r w:rsidR="00C110A5">
        <w:rPr>
          <w:rFonts w:ascii="Arial" w:hAnsi="Arial" w:cs="Arial"/>
          <w:sz w:val="22"/>
          <w:szCs w:val="22"/>
        </w:rPr>
        <w:t>:</w:t>
      </w:r>
      <w:r w:rsidRPr="006B72B9">
        <w:rPr>
          <w:rFonts w:ascii="Arial" w:hAnsi="Arial" w:cs="Arial"/>
          <w:sz w:val="22"/>
          <w:szCs w:val="22"/>
        </w:rPr>
        <w:t xml:space="preserve"> min. 190, maks. 215 cm,</w:t>
      </w:r>
    </w:p>
    <w:p w14:paraId="17715D58" w14:textId="728D3C3A" w:rsidR="006B72B9" w:rsidRPr="006B72B9" w:rsidRDefault="006B72B9" w:rsidP="006B72B9">
      <w:pPr>
        <w:pStyle w:val="Akapitzlist"/>
        <w:ind w:left="567"/>
        <w:jc w:val="both"/>
        <w:rPr>
          <w:rFonts w:ascii="Arial" w:hAnsi="Arial" w:cs="Arial"/>
          <w:sz w:val="22"/>
          <w:szCs w:val="22"/>
        </w:rPr>
      </w:pPr>
      <w:r w:rsidRPr="006B72B9">
        <w:rPr>
          <w:rFonts w:ascii="Arial" w:hAnsi="Arial" w:cs="Arial"/>
          <w:sz w:val="22"/>
          <w:szCs w:val="22"/>
        </w:rPr>
        <w:t>- wysokość szczytu</w:t>
      </w:r>
      <w:r w:rsidR="00C110A5">
        <w:rPr>
          <w:rFonts w:ascii="Arial" w:hAnsi="Arial" w:cs="Arial"/>
          <w:sz w:val="22"/>
          <w:szCs w:val="22"/>
        </w:rPr>
        <w:t>:</w:t>
      </w:r>
      <w:r w:rsidRPr="006B72B9">
        <w:rPr>
          <w:rFonts w:ascii="Arial" w:hAnsi="Arial" w:cs="Arial"/>
          <w:sz w:val="22"/>
          <w:szCs w:val="22"/>
        </w:rPr>
        <w:t xml:space="preserve"> min. 295, maks. 335 cm;</w:t>
      </w:r>
    </w:p>
    <w:p w14:paraId="7316C970" w14:textId="77777777" w:rsidR="006B72B9" w:rsidRPr="006B72B9" w:rsidRDefault="006B72B9" w:rsidP="006B72B9">
      <w:pPr>
        <w:pStyle w:val="Akapitzlist"/>
        <w:widowControl w:val="0"/>
        <w:numPr>
          <w:ilvl w:val="0"/>
          <w:numId w:val="42"/>
        </w:numPr>
        <w:autoSpaceDE w:val="0"/>
        <w:autoSpaceDN w:val="0"/>
        <w:ind w:left="567" w:hanging="283"/>
        <w:contextualSpacing w:val="0"/>
        <w:jc w:val="both"/>
        <w:rPr>
          <w:rFonts w:ascii="Arial" w:hAnsi="Arial" w:cs="Arial"/>
          <w:sz w:val="22"/>
          <w:szCs w:val="22"/>
        </w:rPr>
      </w:pPr>
      <w:r w:rsidRPr="006B72B9">
        <w:rPr>
          <w:rFonts w:ascii="Arial" w:hAnsi="Arial" w:cs="Arial"/>
          <w:sz w:val="22"/>
          <w:szCs w:val="22"/>
        </w:rPr>
        <w:t>min. 3 poziomy wysokości;</w:t>
      </w:r>
    </w:p>
    <w:p w14:paraId="4C3AD109" w14:textId="07A33C3E" w:rsidR="006B72B9" w:rsidRPr="006B72B9" w:rsidRDefault="00C110A5" w:rsidP="006B72B9">
      <w:pPr>
        <w:pStyle w:val="Akapitzlist"/>
        <w:widowControl w:val="0"/>
        <w:numPr>
          <w:ilvl w:val="0"/>
          <w:numId w:val="42"/>
        </w:numPr>
        <w:autoSpaceDE w:val="0"/>
        <w:autoSpaceDN w:val="0"/>
        <w:ind w:left="567" w:hanging="283"/>
        <w:contextualSpacing w:val="0"/>
        <w:jc w:val="both"/>
        <w:rPr>
          <w:rFonts w:ascii="Arial" w:hAnsi="Arial" w:cs="Arial"/>
          <w:sz w:val="22"/>
          <w:szCs w:val="22"/>
        </w:rPr>
      </w:pPr>
      <w:r>
        <w:rPr>
          <w:rFonts w:ascii="Arial" w:hAnsi="Arial" w:cs="Arial"/>
          <w:sz w:val="22"/>
          <w:szCs w:val="22"/>
        </w:rPr>
        <w:t>materiał konstrukcji:</w:t>
      </w:r>
      <w:r w:rsidR="006B72B9" w:rsidRPr="006B72B9">
        <w:rPr>
          <w:rFonts w:ascii="Arial" w:hAnsi="Arial" w:cs="Arial"/>
          <w:sz w:val="22"/>
          <w:szCs w:val="22"/>
        </w:rPr>
        <w:t xml:space="preserve"> aluminium;</w:t>
      </w:r>
    </w:p>
    <w:p w14:paraId="07723026" w14:textId="1C4ABBFD" w:rsidR="006B72B9" w:rsidRPr="006B72B9" w:rsidRDefault="006B72B9" w:rsidP="006B72B9">
      <w:pPr>
        <w:pStyle w:val="Akapitzlist"/>
        <w:widowControl w:val="0"/>
        <w:numPr>
          <w:ilvl w:val="0"/>
          <w:numId w:val="42"/>
        </w:numPr>
        <w:autoSpaceDE w:val="0"/>
        <w:autoSpaceDN w:val="0"/>
        <w:ind w:left="567" w:hanging="283"/>
        <w:contextualSpacing w:val="0"/>
        <w:jc w:val="both"/>
        <w:rPr>
          <w:rFonts w:ascii="Arial" w:hAnsi="Arial" w:cs="Arial"/>
          <w:sz w:val="22"/>
          <w:szCs w:val="22"/>
        </w:rPr>
      </w:pPr>
      <w:r w:rsidRPr="006B72B9">
        <w:rPr>
          <w:rFonts w:ascii="Arial" w:hAnsi="Arial" w:cs="Arial"/>
          <w:sz w:val="22"/>
          <w:szCs w:val="22"/>
        </w:rPr>
        <w:t>nogi o profilu</w:t>
      </w:r>
      <w:r w:rsidR="00C110A5">
        <w:rPr>
          <w:rFonts w:ascii="Arial" w:hAnsi="Arial" w:cs="Arial"/>
          <w:sz w:val="22"/>
          <w:szCs w:val="22"/>
        </w:rPr>
        <w:t>:</w:t>
      </w:r>
      <w:r w:rsidRPr="006B72B9">
        <w:rPr>
          <w:rFonts w:ascii="Arial" w:hAnsi="Arial" w:cs="Arial"/>
          <w:sz w:val="22"/>
          <w:szCs w:val="22"/>
        </w:rPr>
        <w:t xml:space="preserve"> min. </w:t>
      </w:r>
      <w:r w:rsidRPr="006B72B9">
        <w:rPr>
          <w:rFonts w:ascii="Cambria Math" w:hAnsi="Cambria Math" w:cs="Cambria Math"/>
          <w:sz w:val="22"/>
          <w:szCs w:val="22"/>
        </w:rPr>
        <w:t>⌀</w:t>
      </w:r>
      <w:r w:rsidRPr="006B72B9">
        <w:rPr>
          <w:rFonts w:ascii="Arial" w:hAnsi="Arial" w:cs="Arial"/>
          <w:sz w:val="22"/>
          <w:szCs w:val="22"/>
        </w:rPr>
        <w:t xml:space="preserve"> 40;</w:t>
      </w:r>
    </w:p>
    <w:p w14:paraId="42ADC82B" w14:textId="24C9BE23" w:rsidR="006B72B9" w:rsidRPr="006B72B9" w:rsidRDefault="00920340" w:rsidP="006B72B9">
      <w:pPr>
        <w:pStyle w:val="Akapitzlist"/>
        <w:widowControl w:val="0"/>
        <w:numPr>
          <w:ilvl w:val="0"/>
          <w:numId w:val="42"/>
        </w:numPr>
        <w:autoSpaceDE w:val="0"/>
        <w:autoSpaceDN w:val="0"/>
        <w:ind w:left="567" w:hanging="283"/>
        <w:contextualSpacing w:val="0"/>
        <w:jc w:val="both"/>
        <w:rPr>
          <w:rFonts w:ascii="Arial" w:hAnsi="Arial" w:cs="Arial"/>
          <w:sz w:val="22"/>
          <w:szCs w:val="22"/>
        </w:rPr>
      </w:pPr>
      <w:r>
        <w:rPr>
          <w:rFonts w:ascii="Arial" w:hAnsi="Arial" w:cs="Arial"/>
          <w:sz w:val="22"/>
          <w:szCs w:val="22"/>
        </w:rPr>
        <w:t>waga namiotu bez ścian:</w:t>
      </w:r>
      <w:r w:rsidR="006B72B9" w:rsidRPr="006B72B9">
        <w:rPr>
          <w:rFonts w:ascii="Arial" w:hAnsi="Arial" w:cs="Arial"/>
          <w:sz w:val="22"/>
          <w:szCs w:val="22"/>
        </w:rPr>
        <w:t xml:space="preserve"> maks. 26 kg;</w:t>
      </w:r>
    </w:p>
    <w:p w14:paraId="1FE4F376" w14:textId="77777777" w:rsidR="006B72B9" w:rsidRPr="006B72B9" w:rsidRDefault="006B72B9" w:rsidP="006B72B9">
      <w:pPr>
        <w:pStyle w:val="Akapitzlist"/>
        <w:widowControl w:val="0"/>
        <w:numPr>
          <w:ilvl w:val="0"/>
          <w:numId w:val="42"/>
        </w:numPr>
        <w:autoSpaceDE w:val="0"/>
        <w:autoSpaceDN w:val="0"/>
        <w:ind w:left="567" w:hanging="283"/>
        <w:contextualSpacing w:val="0"/>
        <w:jc w:val="both"/>
        <w:rPr>
          <w:rFonts w:ascii="Arial" w:hAnsi="Arial" w:cs="Arial"/>
          <w:sz w:val="22"/>
          <w:szCs w:val="22"/>
        </w:rPr>
      </w:pPr>
      <w:r w:rsidRPr="006B72B9">
        <w:rPr>
          <w:rFonts w:ascii="Arial" w:hAnsi="Arial" w:cs="Arial"/>
          <w:sz w:val="22"/>
          <w:szCs w:val="22"/>
        </w:rPr>
        <w:t>rozmiar po złożeniu: maks.42x42x160 cm;</w:t>
      </w:r>
    </w:p>
    <w:p w14:paraId="2D5CC78A" w14:textId="1941E191" w:rsidR="006B72B9" w:rsidRPr="006B72B9" w:rsidRDefault="00920340" w:rsidP="006B72B9">
      <w:pPr>
        <w:pStyle w:val="Akapitzlist"/>
        <w:widowControl w:val="0"/>
        <w:numPr>
          <w:ilvl w:val="0"/>
          <w:numId w:val="42"/>
        </w:numPr>
        <w:autoSpaceDE w:val="0"/>
        <w:autoSpaceDN w:val="0"/>
        <w:ind w:left="567" w:hanging="283"/>
        <w:contextualSpacing w:val="0"/>
        <w:jc w:val="both"/>
        <w:rPr>
          <w:rFonts w:ascii="Arial" w:hAnsi="Arial" w:cs="Arial"/>
          <w:sz w:val="22"/>
          <w:szCs w:val="22"/>
        </w:rPr>
      </w:pPr>
      <w:r>
        <w:rPr>
          <w:rFonts w:ascii="Arial" w:hAnsi="Arial" w:cs="Arial"/>
          <w:sz w:val="22"/>
          <w:szCs w:val="22"/>
        </w:rPr>
        <w:t>materiał dachu i ścian:</w:t>
      </w:r>
      <w:r w:rsidR="006B72B9" w:rsidRPr="006B72B9">
        <w:rPr>
          <w:rFonts w:ascii="Arial" w:hAnsi="Arial" w:cs="Arial"/>
          <w:sz w:val="22"/>
          <w:szCs w:val="22"/>
        </w:rPr>
        <w:t xml:space="preserve"> poliester, odporny na UV, wodoodporny, gramatura minimum 220 g/m2, kolor jasny błękit;</w:t>
      </w:r>
    </w:p>
    <w:p w14:paraId="5B5FD285" w14:textId="77777777" w:rsidR="006B72B9" w:rsidRPr="006B72B9" w:rsidRDefault="006B72B9" w:rsidP="006B72B9">
      <w:pPr>
        <w:pStyle w:val="Akapitzlist"/>
        <w:widowControl w:val="0"/>
        <w:numPr>
          <w:ilvl w:val="0"/>
          <w:numId w:val="42"/>
        </w:numPr>
        <w:autoSpaceDE w:val="0"/>
        <w:autoSpaceDN w:val="0"/>
        <w:ind w:left="567" w:hanging="283"/>
        <w:contextualSpacing w:val="0"/>
        <w:jc w:val="both"/>
        <w:rPr>
          <w:rFonts w:ascii="Arial" w:hAnsi="Arial" w:cs="Arial"/>
          <w:sz w:val="22"/>
          <w:szCs w:val="22"/>
        </w:rPr>
      </w:pPr>
      <w:r w:rsidRPr="006B72B9">
        <w:rPr>
          <w:rFonts w:ascii="Arial" w:hAnsi="Arial" w:cs="Arial"/>
          <w:sz w:val="22"/>
          <w:szCs w:val="22"/>
        </w:rPr>
        <w:t>w zestawie stelaż, dach, trzy ściany pełne, śledzie, pokrowiec transportowy.</w:t>
      </w:r>
    </w:p>
    <w:p w14:paraId="3FA5E78D" w14:textId="77777777" w:rsidR="003525B6" w:rsidRPr="008E7DD8" w:rsidRDefault="003525B6" w:rsidP="00D008FD">
      <w:pPr>
        <w:ind w:left="567" w:hanging="567"/>
        <w:jc w:val="both"/>
        <w:rPr>
          <w:rFonts w:ascii="Arial" w:hAnsi="Arial" w:cs="Arial"/>
          <w:sz w:val="22"/>
        </w:rPr>
      </w:pPr>
    </w:p>
    <w:p w14:paraId="2F9A1420" w14:textId="77777777" w:rsidR="003525B6" w:rsidRDefault="003525B6" w:rsidP="00D008FD">
      <w:pPr>
        <w:ind w:left="567" w:hanging="567"/>
        <w:jc w:val="both"/>
        <w:rPr>
          <w:rFonts w:ascii="Arial" w:hAnsi="Arial" w:cs="Arial"/>
          <w:sz w:val="22"/>
        </w:rPr>
      </w:pPr>
    </w:p>
    <w:p w14:paraId="0B0DD2DD" w14:textId="77777777" w:rsidR="006B72B9" w:rsidRDefault="006B72B9" w:rsidP="00AA73B0">
      <w:pPr>
        <w:pStyle w:val="Akapitzlist"/>
        <w:numPr>
          <w:ilvl w:val="0"/>
          <w:numId w:val="28"/>
        </w:numPr>
        <w:ind w:left="567" w:hanging="425"/>
        <w:rPr>
          <w:rFonts w:ascii="Arial" w:hAnsi="Arial" w:cs="Arial"/>
          <w:sz w:val="22"/>
        </w:rPr>
      </w:pPr>
      <w:r w:rsidRPr="006B72B9">
        <w:rPr>
          <w:rFonts w:ascii="Arial" w:hAnsi="Arial" w:cs="Arial"/>
          <w:sz w:val="22"/>
        </w:rPr>
        <w:t>Wykonawca zaprojektuje oraz umieści nadruk na czterech owiewkach dachu i jednej ścianie od strony wewnętrznej zgodnie z poniższą wizualizacją.</w:t>
      </w:r>
    </w:p>
    <w:p w14:paraId="0AD9A55A" w14:textId="7118A520" w:rsidR="006B72B9" w:rsidRDefault="006B72B9" w:rsidP="006B72B9">
      <w:pPr>
        <w:jc w:val="center"/>
        <w:rPr>
          <w:rFonts w:ascii="Arial" w:hAnsi="Arial" w:cs="Arial"/>
          <w:sz w:val="22"/>
        </w:rPr>
      </w:pPr>
      <w:r w:rsidRPr="00933C0E">
        <w:rPr>
          <w:noProof/>
        </w:rPr>
        <w:lastRenderedPageBreak/>
        <w:drawing>
          <wp:inline distT="0" distB="0" distL="0" distR="0" wp14:anchorId="5983AEE4" wp14:editId="2BD93AD2">
            <wp:extent cx="4086225" cy="318714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3506" cy="3200626"/>
                    </a:xfrm>
                    <a:prstGeom prst="rect">
                      <a:avLst/>
                    </a:prstGeom>
                    <a:noFill/>
                    <a:ln>
                      <a:noFill/>
                    </a:ln>
                  </pic:spPr>
                </pic:pic>
              </a:graphicData>
            </a:graphic>
          </wp:inline>
        </w:drawing>
      </w:r>
    </w:p>
    <w:p w14:paraId="19B6D766" w14:textId="77777777" w:rsidR="006B72B9" w:rsidRPr="006B72B9" w:rsidRDefault="006B72B9" w:rsidP="006B72B9">
      <w:pPr>
        <w:rPr>
          <w:rFonts w:ascii="Arial" w:hAnsi="Arial" w:cs="Arial"/>
          <w:sz w:val="22"/>
        </w:rPr>
      </w:pPr>
    </w:p>
    <w:p w14:paraId="2923B0FF" w14:textId="4CCA9958" w:rsidR="006B72B9" w:rsidRDefault="006B72B9" w:rsidP="00AA73B0">
      <w:pPr>
        <w:pStyle w:val="Akapitzlist"/>
        <w:widowControl w:val="0"/>
        <w:numPr>
          <w:ilvl w:val="0"/>
          <w:numId w:val="28"/>
        </w:numPr>
        <w:autoSpaceDE w:val="0"/>
        <w:autoSpaceDN w:val="0"/>
        <w:ind w:left="709" w:hanging="567"/>
        <w:contextualSpacing w:val="0"/>
        <w:jc w:val="both"/>
        <w:rPr>
          <w:rFonts w:ascii="Arial" w:hAnsi="Arial" w:cs="Arial"/>
          <w:sz w:val="22"/>
        </w:rPr>
      </w:pPr>
      <w:r>
        <w:rPr>
          <w:rFonts w:ascii="Arial" w:hAnsi="Arial" w:cs="Arial"/>
          <w:sz w:val="22"/>
        </w:rPr>
        <w:t>Namioty</w:t>
      </w:r>
      <w:r w:rsidRPr="00A622A4">
        <w:rPr>
          <w:rFonts w:ascii="Arial" w:hAnsi="Arial" w:cs="Arial"/>
          <w:sz w:val="22"/>
        </w:rPr>
        <w:t xml:space="preserve"> mają być fabrycznie nowe.</w:t>
      </w:r>
    </w:p>
    <w:p w14:paraId="1A3C5D7E" w14:textId="77777777" w:rsidR="003525B6" w:rsidRPr="00A622A4" w:rsidRDefault="003525B6" w:rsidP="00AA73B0">
      <w:pPr>
        <w:pStyle w:val="Akapitzlist"/>
        <w:widowControl w:val="0"/>
        <w:numPr>
          <w:ilvl w:val="0"/>
          <w:numId w:val="28"/>
        </w:numPr>
        <w:autoSpaceDE w:val="0"/>
        <w:autoSpaceDN w:val="0"/>
        <w:ind w:left="709" w:hanging="567"/>
        <w:contextualSpacing w:val="0"/>
        <w:jc w:val="both"/>
        <w:rPr>
          <w:rFonts w:ascii="Arial" w:hAnsi="Arial" w:cs="Arial"/>
          <w:sz w:val="22"/>
        </w:rPr>
      </w:pPr>
      <w:r w:rsidRPr="00A622A4">
        <w:rPr>
          <w:rFonts w:ascii="Arial" w:hAnsi="Arial" w:cs="Arial"/>
          <w:sz w:val="22"/>
        </w:rPr>
        <w:t>Przedmiot zamówienia Wykonawca dostarczy do budynku Urzędu Marszałkowskiego Województwa Podkarpackiego, al. Łukasza Cieplińskiego 4, 35-010 Rzeszów.</w:t>
      </w:r>
    </w:p>
    <w:p w14:paraId="362B2759" w14:textId="097E1148" w:rsidR="003525B6" w:rsidRDefault="003525B6" w:rsidP="00AA73B0">
      <w:pPr>
        <w:pStyle w:val="Akapitzlist"/>
        <w:widowControl w:val="0"/>
        <w:numPr>
          <w:ilvl w:val="0"/>
          <w:numId w:val="28"/>
        </w:numPr>
        <w:autoSpaceDE w:val="0"/>
        <w:autoSpaceDN w:val="0"/>
        <w:ind w:left="709" w:hanging="567"/>
        <w:contextualSpacing w:val="0"/>
        <w:jc w:val="both"/>
        <w:rPr>
          <w:rFonts w:ascii="Arial" w:hAnsi="Arial" w:cs="Arial"/>
          <w:sz w:val="22"/>
        </w:rPr>
      </w:pPr>
      <w:r w:rsidRPr="00A622A4">
        <w:rPr>
          <w:rFonts w:ascii="Arial" w:hAnsi="Arial" w:cs="Arial"/>
          <w:sz w:val="22"/>
        </w:rPr>
        <w:t xml:space="preserve">Wykonawca odpowiedzialny jest za zabezpieczenie towaru przed uszkodzeniem podczas jego transportu do siedziby Zamawiającego. Za szkody powstałe z winy nienależytego opakowania oraz/lub transportu winę ponosi Wykonawca. </w:t>
      </w:r>
    </w:p>
    <w:p w14:paraId="4DF9E3BA" w14:textId="10B005AF" w:rsidR="00DB47DF" w:rsidRPr="00AA73B0" w:rsidRDefault="00DB47DF" w:rsidP="00DB47DF">
      <w:pPr>
        <w:pStyle w:val="Akapitzlist"/>
        <w:widowControl w:val="0"/>
        <w:numPr>
          <w:ilvl w:val="0"/>
          <w:numId w:val="28"/>
        </w:numPr>
        <w:autoSpaceDE w:val="0"/>
        <w:autoSpaceDN w:val="0"/>
        <w:ind w:left="709" w:hanging="567"/>
        <w:contextualSpacing w:val="0"/>
        <w:jc w:val="both"/>
        <w:rPr>
          <w:rFonts w:ascii="Arial" w:hAnsi="Arial" w:cs="Arial"/>
          <w:sz w:val="22"/>
        </w:rPr>
      </w:pPr>
      <w:r w:rsidRPr="00DB47DF">
        <w:rPr>
          <w:rFonts w:ascii="Arial" w:hAnsi="Arial" w:cs="Arial"/>
          <w:sz w:val="22"/>
        </w:rPr>
        <w:t>Wykonawca udzieli Zamawiającemu 24 miesięcznej gwarancji na zrealizowany przedmiot umowy, liczonej od dnia podpisania przez Zamawiającego be</w:t>
      </w:r>
      <w:r>
        <w:rPr>
          <w:rFonts w:ascii="Arial" w:hAnsi="Arial" w:cs="Arial"/>
          <w:sz w:val="22"/>
        </w:rPr>
        <w:t>z zastrzeżeń protokołu odbioru.</w:t>
      </w:r>
    </w:p>
    <w:p w14:paraId="168F3958" w14:textId="77777777" w:rsidR="00106ADE" w:rsidRDefault="00106ADE" w:rsidP="00D008FD">
      <w:pPr>
        <w:pStyle w:val="Akapitzlist"/>
        <w:ind w:left="567" w:hanging="567"/>
        <w:rPr>
          <w:sz w:val="22"/>
          <w:szCs w:val="22"/>
        </w:rPr>
      </w:pPr>
    </w:p>
    <w:p w14:paraId="7F42D2EA" w14:textId="6C7DD7AA" w:rsidR="00106ADE" w:rsidRDefault="001E46A8" w:rsidP="00AA73B0">
      <w:pPr>
        <w:pStyle w:val="Nagwek2"/>
      </w:pPr>
      <w:r w:rsidRPr="00106ADE">
        <w:t>Ter</w:t>
      </w:r>
      <w:r w:rsidR="00A622A4" w:rsidRPr="00106ADE">
        <w:t xml:space="preserve">min realizacji zamówienia: do </w:t>
      </w:r>
      <w:r w:rsidR="008F1AA4">
        <w:t>14 kwietnia</w:t>
      </w:r>
      <w:r w:rsidRPr="00106ADE">
        <w:t xml:space="preserve"> 202</w:t>
      </w:r>
      <w:r w:rsidR="006B72B9">
        <w:t>3</w:t>
      </w:r>
      <w:r w:rsidRPr="00106ADE">
        <w:t xml:space="preserve"> r. (wymagany**/</w:t>
      </w:r>
      <w:r w:rsidRPr="00106ADE">
        <w:rPr>
          <w:strike/>
        </w:rPr>
        <w:t>pożądany</w:t>
      </w:r>
      <w:r w:rsidRPr="00106ADE">
        <w:t>**)</w:t>
      </w:r>
    </w:p>
    <w:p w14:paraId="0EE21DBA" w14:textId="77777777" w:rsidR="00106ADE" w:rsidRDefault="00106ADE" w:rsidP="00106ADE">
      <w:pPr>
        <w:pStyle w:val="Akapitzlist"/>
        <w:rPr>
          <w:color w:val="000000" w:themeColor="text1"/>
          <w:sz w:val="22"/>
          <w:szCs w:val="22"/>
        </w:rPr>
      </w:pPr>
    </w:p>
    <w:p w14:paraId="30BD07EB" w14:textId="41A26AA5" w:rsidR="001F5FB7" w:rsidRPr="00106ADE" w:rsidRDefault="00AB0332" w:rsidP="00AA73B0">
      <w:pPr>
        <w:pStyle w:val="Nagwek2"/>
      </w:pPr>
      <w:r w:rsidRPr="00106ADE">
        <w:t>Przy wyborze oferty Zamawiający będ</w:t>
      </w:r>
      <w:r w:rsidR="003B6BC4" w:rsidRPr="00106ADE">
        <w:t>zie się kierował następującymi</w:t>
      </w:r>
      <w:r w:rsidR="00264AFF" w:rsidRPr="00106ADE">
        <w:t xml:space="preserve"> </w:t>
      </w:r>
      <w:r w:rsidR="003B6BC4" w:rsidRPr="00106ADE">
        <w:t>kryteria</w:t>
      </w:r>
      <w:r w:rsidR="002D6977" w:rsidRPr="00106ADE">
        <w:t>m</w:t>
      </w:r>
      <w:r w:rsidR="003B6BC4" w:rsidRPr="00106ADE">
        <w:t>i</w:t>
      </w:r>
      <w:r w:rsidRPr="00106ADE">
        <w:t>:</w:t>
      </w:r>
    </w:p>
    <w:p w14:paraId="102F36C2" w14:textId="77777777" w:rsidR="00357C50" w:rsidRDefault="00357C50" w:rsidP="005D6C26">
      <w:pPr>
        <w:tabs>
          <w:tab w:val="left" w:pos="9071"/>
        </w:tabs>
        <w:ind w:left="284" w:hanging="284"/>
        <w:jc w:val="both"/>
        <w:rPr>
          <w:rFonts w:ascii="Arial" w:eastAsia="Calibri" w:hAnsi="Arial" w:cs="Arial"/>
          <w:bCs/>
          <w:color w:val="auto"/>
          <w:sz w:val="22"/>
          <w:szCs w:val="22"/>
        </w:rPr>
      </w:pPr>
    </w:p>
    <w:p w14:paraId="2C6590DA" w14:textId="4DD2F2E5" w:rsidR="005D6C26" w:rsidRDefault="005D6C26" w:rsidP="00D008FD">
      <w:pPr>
        <w:tabs>
          <w:tab w:val="left" w:pos="9071"/>
        </w:tabs>
        <w:ind w:left="567"/>
        <w:jc w:val="both"/>
        <w:rPr>
          <w:rFonts w:ascii="Arial" w:eastAsia="Calibri" w:hAnsi="Arial" w:cs="Arial"/>
          <w:bCs/>
          <w:color w:val="auto"/>
          <w:sz w:val="22"/>
          <w:szCs w:val="22"/>
        </w:rPr>
      </w:pPr>
      <w:r w:rsidRPr="005D6C26">
        <w:rPr>
          <w:rFonts w:ascii="Arial" w:eastAsia="Calibri" w:hAnsi="Arial" w:cs="Arial"/>
          <w:bCs/>
          <w:color w:val="auto"/>
          <w:sz w:val="22"/>
          <w:szCs w:val="22"/>
        </w:rPr>
        <w:t>Cena oferty –waga 100%</w:t>
      </w:r>
    </w:p>
    <w:p w14:paraId="26FC2BC4" w14:textId="77777777" w:rsidR="009C477B" w:rsidRPr="00980AB2" w:rsidRDefault="009C477B" w:rsidP="00D008FD">
      <w:pPr>
        <w:tabs>
          <w:tab w:val="left" w:pos="9071"/>
        </w:tabs>
        <w:ind w:left="567"/>
        <w:jc w:val="both"/>
        <w:rPr>
          <w:rFonts w:ascii="Arial" w:eastAsia="Calibri" w:hAnsi="Arial" w:cs="Arial"/>
          <w:bCs/>
          <w:color w:val="auto"/>
          <w:sz w:val="22"/>
          <w:szCs w:val="22"/>
        </w:rPr>
      </w:pPr>
    </w:p>
    <w:p w14:paraId="4F72C779" w14:textId="62993726" w:rsidR="008625D1" w:rsidRPr="00980AB2" w:rsidRDefault="008625D1" w:rsidP="00D008FD">
      <w:pPr>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Punkty w kryterium</w:t>
      </w:r>
      <w:r w:rsidR="00220596">
        <w:rPr>
          <w:rFonts w:ascii="Arial" w:eastAsia="Calibri" w:hAnsi="Arial" w:cs="Arial"/>
          <w:bCs/>
          <w:color w:val="auto"/>
          <w:sz w:val="22"/>
          <w:szCs w:val="22"/>
        </w:rPr>
        <w:t xml:space="preserve"> </w:t>
      </w:r>
      <w:r w:rsidR="00813745">
        <w:rPr>
          <w:rFonts w:ascii="Arial" w:eastAsia="Calibri" w:hAnsi="Arial" w:cs="Arial"/>
          <w:bCs/>
          <w:color w:val="auto"/>
          <w:sz w:val="22"/>
          <w:szCs w:val="22"/>
        </w:rPr>
        <w:t>”</w:t>
      </w:r>
      <w:r w:rsidRPr="00980AB2">
        <w:rPr>
          <w:rFonts w:ascii="Arial" w:eastAsia="Calibri" w:hAnsi="Arial" w:cs="Arial"/>
          <w:bCs/>
          <w:color w:val="auto"/>
          <w:sz w:val="22"/>
          <w:szCs w:val="22"/>
        </w:rPr>
        <w:t>cena” zostan</w:t>
      </w:r>
      <w:r w:rsidR="00220596">
        <w:rPr>
          <w:rFonts w:ascii="Arial" w:eastAsia="Calibri" w:hAnsi="Arial" w:cs="Arial"/>
          <w:bCs/>
          <w:color w:val="auto"/>
          <w:sz w:val="22"/>
          <w:szCs w:val="22"/>
        </w:rPr>
        <w:t>ą</w:t>
      </w:r>
      <w:r w:rsidRPr="00980AB2">
        <w:rPr>
          <w:rFonts w:ascii="Arial" w:eastAsia="Calibri" w:hAnsi="Arial" w:cs="Arial"/>
          <w:bCs/>
          <w:color w:val="auto"/>
          <w:sz w:val="22"/>
          <w:szCs w:val="22"/>
        </w:rPr>
        <w:t xml:space="preserve"> zaokrąglone do dwóch miejsc po przecinku. </w:t>
      </w:r>
    </w:p>
    <w:p w14:paraId="015B435A" w14:textId="77777777" w:rsidR="008625D1" w:rsidRPr="00980AB2" w:rsidRDefault="008625D1" w:rsidP="00D008FD">
      <w:pPr>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 xml:space="preserve">Wykonawca za kryterium cena może uzyskać maksymalnie </w:t>
      </w:r>
      <w:r w:rsidR="00E16B71">
        <w:rPr>
          <w:rFonts w:ascii="Arial" w:eastAsia="Calibri" w:hAnsi="Arial" w:cs="Arial"/>
          <w:bCs/>
          <w:color w:val="auto"/>
          <w:sz w:val="22"/>
          <w:szCs w:val="22"/>
        </w:rPr>
        <w:t>10</w:t>
      </w:r>
      <w:r w:rsidRPr="00980AB2">
        <w:rPr>
          <w:rFonts w:ascii="Arial" w:eastAsia="Calibri" w:hAnsi="Arial" w:cs="Arial"/>
          <w:bCs/>
          <w:color w:val="auto"/>
          <w:sz w:val="22"/>
          <w:szCs w:val="22"/>
        </w:rPr>
        <w:t>0 punktów:</w:t>
      </w:r>
    </w:p>
    <w:p w14:paraId="253397BB" w14:textId="77777777" w:rsidR="008625D1" w:rsidRPr="002A57D3" w:rsidRDefault="008625D1" w:rsidP="003525B6">
      <w:pPr>
        <w:rPr>
          <w:rFonts w:ascii="Arial" w:eastAsia="Calibri" w:hAnsi="Arial" w:cs="Arial"/>
          <w:bCs/>
          <w:color w:val="auto"/>
          <w:sz w:val="20"/>
          <w:szCs w:val="20"/>
        </w:rPr>
      </w:pPr>
    </w:p>
    <w:tbl>
      <w:tblPr>
        <w:tblStyle w:val="Tabela-Siatka"/>
        <w:tblW w:w="9498"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32"/>
        <w:gridCol w:w="4012"/>
        <w:gridCol w:w="2054"/>
      </w:tblGrid>
      <w:tr w:rsidR="008625D1" w:rsidRPr="00980AB2" w14:paraId="2E595873" w14:textId="77777777" w:rsidTr="00D008FD">
        <w:tc>
          <w:tcPr>
            <w:tcW w:w="3432" w:type="dxa"/>
            <w:vMerge w:val="restart"/>
            <w:tcBorders>
              <w:right w:val="nil"/>
            </w:tcBorders>
            <w:vAlign w:val="center"/>
          </w:tcPr>
          <w:p w14:paraId="4750B814" w14:textId="77777777" w:rsidR="008625D1" w:rsidRPr="00980AB2" w:rsidRDefault="008625D1" w:rsidP="003525B6">
            <w:pPr>
              <w:rPr>
                <w:rFonts w:ascii="Arial" w:eastAsia="Calibri" w:hAnsi="Arial" w:cs="Arial"/>
                <w:bCs/>
                <w:color w:val="auto"/>
                <w:sz w:val="22"/>
                <w:szCs w:val="22"/>
              </w:rPr>
            </w:pPr>
            <w:r w:rsidRPr="00980AB2">
              <w:rPr>
                <w:rFonts w:ascii="Arial" w:eastAsia="Calibri" w:hAnsi="Arial" w:cs="Arial"/>
                <w:bCs/>
                <w:color w:val="auto"/>
                <w:sz w:val="22"/>
                <w:szCs w:val="22"/>
              </w:rPr>
              <w:t>Liczba przyznanych punktów =</w:t>
            </w:r>
          </w:p>
        </w:tc>
        <w:tc>
          <w:tcPr>
            <w:tcW w:w="4012" w:type="dxa"/>
            <w:tcBorders>
              <w:top w:val="nil"/>
              <w:left w:val="nil"/>
              <w:bottom w:val="single" w:sz="4" w:space="0" w:color="auto"/>
              <w:right w:val="nil"/>
            </w:tcBorders>
          </w:tcPr>
          <w:p w14:paraId="7EB29FC1" w14:textId="77777777" w:rsidR="008625D1" w:rsidRPr="00980AB2" w:rsidRDefault="008625D1" w:rsidP="003525B6">
            <w:pPr>
              <w:jc w:val="center"/>
              <w:rPr>
                <w:rFonts w:ascii="Arial" w:eastAsia="Calibri" w:hAnsi="Arial" w:cs="Arial"/>
                <w:bCs/>
                <w:color w:val="auto"/>
                <w:sz w:val="22"/>
                <w:szCs w:val="22"/>
              </w:rPr>
            </w:pPr>
            <w:r w:rsidRPr="00980AB2">
              <w:rPr>
                <w:rFonts w:ascii="Arial" w:eastAsia="Calibri" w:hAnsi="Arial" w:cs="Arial"/>
                <w:bCs/>
                <w:color w:val="auto"/>
                <w:sz w:val="22"/>
                <w:szCs w:val="22"/>
              </w:rPr>
              <w:t>najniższa zaoferowana cena brutto</w:t>
            </w:r>
          </w:p>
        </w:tc>
        <w:tc>
          <w:tcPr>
            <w:tcW w:w="2054" w:type="dxa"/>
            <w:vMerge w:val="restart"/>
            <w:tcBorders>
              <w:left w:val="nil"/>
            </w:tcBorders>
            <w:vAlign w:val="center"/>
          </w:tcPr>
          <w:p w14:paraId="25A7B862" w14:textId="77777777" w:rsidR="008625D1" w:rsidRPr="00980AB2" w:rsidRDefault="008625D1" w:rsidP="003525B6">
            <w:pPr>
              <w:rPr>
                <w:rFonts w:ascii="Arial" w:eastAsia="Calibri" w:hAnsi="Arial" w:cs="Arial"/>
                <w:bCs/>
                <w:color w:val="auto"/>
                <w:sz w:val="22"/>
                <w:szCs w:val="22"/>
              </w:rPr>
            </w:pPr>
            <w:r w:rsidRPr="00980AB2">
              <w:rPr>
                <w:rFonts w:ascii="Arial" w:eastAsia="Calibri" w:hAnsi="Arial" w:cs="Arial"/>
                <w:bCs/>
                <w:color w:val="auto"/>
                <w:sz w:val="22"/>
                <w:szCs w:val="22"/>
              </w:rPr>
              <w:t xml:space="preserve">x </w:t>
            </w:r>
            <w:r w:rsidR="00EA246E">
              <w:rPr>
                <w:rFonts w:ascii="Arial" w:eastAsia="Calibri" w:hAnsi="Arial" w:cs="Arial"/>
                <w:bCs/>
                <w:color w:val="auto"/>
                <w:sz w:val="22"/>
                <w:szCs w:val="22"/>
              </w:rPr>
              <w:t>100</w:t>
            </w:r>
          </w:p>
        </w:tc>
      </w:tr>
      <w:tr w:rsidR="008625D1" w:rsidRPr="00980AB2" w14:paraId="50BC5EAC" w14:textId="77777777" w:rsidTr="00D008FD">
        <w:tc>
          <w:tcPr>
            <w:tcW w:w="3432" w:type="dxa"/>
            <w:vMerge/>
            <w:tcBorders>
              <w:right w:val="nil"/>
            </w:tcBorders>
          </w:tcPr>
          <w:p w14:paraId="34A30D3E" w14:textId="77777777" w:rsidR="008625D1" w:rsidRPr="00980AB2" w:rsidRDefault="008625D1" w:rsidP="003525B6">
            <w:pPr>
              <w:rPr>
                <w:rFonts w:ascii="Arial" w:eastAsia="Calibri" w:hAnsi="Arial" w:cs="Arial"/>
                <w:bCs/>
                <w:color w:val="auto"/>
                <w:sz w:val="22"/>
                <w:szCs w:val="22"/>
              </w:rPr>
            </w:pPr>
          </w:p>
        </w:tc>
        <w:tc>
          <w:tcPr>
            <w:tcW w:w="4012" w:type="dxa"/>
            <w:tcBorders>
              <w:top w:val="single" w:sz="4" w:space="0" w:color="auto"/>
              <w:left w:val="nil"/>
              <w:bottom w:val="nil"/>
              <w:right w:val="nil"/>
            </w:tcBorders>
          </w:tcPr>
          <w:p w14:paraId="6E3FD8B7" w14:textId="77777777" w:rsidR="008625D1" w:rsidRPr="00980AB2" w:rsidRDefault="008625D1" w:rsidP="003525B6">
            <w:pPr>
              <w:jc w:val="center"/>
              <w:rPr>
                <w:rFonts w:ascii="Arial" w:eastAsia="Calibri" w:hAnsi="Arial" w:cs="Arial"/>
                <w:bCs/>
                <w:color w:val="auto"/>
                <w:sz w:val="22"/>
                <w:szCs w:val="22"/>
              </w:rPr>
            </w:pPr>
            <w:r w:rsidRPr="00980AB2">
              <w:rPr>
                <w:rFonts w:ascii="Arial" w:eastAsia="Calibri" w:hAnsi="Arial" w:cs="Arial"/>
                <w:bCs/>
                <w:color w:val="auto"/>
                <w:sz w:val="22"/>
                <w:szCs w:val="22"/>
              </w:rPr>
              <w:t>cena ocenianej oferty brutto</w:t>
            </w:r>
          </w:p>
        </w:tc>
        <w:tc>
          <w:tcPr>
            <w:tcW w:w="2054" w:type="dxa"/>
            <w:vMerge/>
            <w:tcBorders>
              <w:left w:val="nil"/>
            </w:tcBorders>
          </w:tcPr>
          <w:p w14:paraId="2269D27A" w14:textId="77777777" w:rsidR="008625D1" w:rsidRPr="00980AB2" w:rsidRDefault="008625D1" w:rsidP="003525B6">
            <w:pPr>
              <w:rPr>
                <w:rFonts w:ascii="Arial" w:eastAsia="Calibri" w:hAnsi="Arial" w:cs="Arial"/>
                <w:bCs/>
                <w:color w:val="auto"/>
                <w:sz w:val="22"/>
                <w:szCs w:val="22"/>
              </w:rPr>
            </w:pPr>
          </w:p>
        </w:tc>
      </w:tr>
    </w:tbl>
    <w:p w14:paraId="6588C9D8" w14:textId="77777777" w:rsidR="008625D1" w:rsidRPr="002A57D3" w:rsidRDefault="008625D1" w:rsidP="003525B6">
      <w:pPr>
        <w:tabs>
          <w:tab w:val="left" w:pos="366"/>
          <w:tab w:val="left" w:pos="9071"/>
        </w:tabs>
        <w:jc w:val="both"/>
        <w:rPr>
          <w:rFonts w:ascii="Arial" w:eastAsia="Calibri" w:hAnsi="Arial" w:cs="Arial"/>
          <w:bCs/>
          <w:color w:val="auto"/>
          <w:sz w:val="20"/>
          <w:szCs w:val="20"/>
        </w:rPr>
      </w:pPr>
    </w:p>
    <w:p w14:paraId="4BB449BF" w14:textId="77777777" w:rsidR="008625D1" w:rsidRPr="00980AB2" w:rsidRDefault="008625D1" w:rsidP="00D008FD">
      <w:pPr>
        <w:tabs>
          <w:tab w:val="left" w:pos="709"/>
          <w:tab w:val="left" w:pos="9071"/>
        </w:tabs>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 xml:space="preserve">Zamawiający oceni oferty przyznając punkty w ramach poszczególnych kryteriów oceny ofert przyjmując zasadę, że 1% = 1 punkt. </w:t>
      </w:r>
    </w:p>
    <w:p w14:paraId="2235ACC1" w14:textId="5EE59C35" w:rsidR="008625D1" w:rsidRPr="001F5FB7" w:rsidRDefault="008625D1" w:rsidP="00D008FD">
      <w:pPr>
        <w:tabs>
          <w:tab w:val="left" w:pos="709"/>
          <w:tab w:val="left" w:pos="9071"/>
        </w:tabs>
        <w:spacing w:before="120"/>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Zamawiający dokona wyliczenia punktów dla danej oferty, z dokładnością do dwóch miejsc po przecinku i wybierze ofertę z najwyższą liczbą punktów ogółem, stosując po</w:t>
      </w:r>
      <w:r w:rsidR="001F5FB7">
        <w:rPr>
          <w:rFonts w:ascii="Arial" w:eastAsia="Calibri" w:hAnsi="Arial" w:cs="Arial"/>
          <w:bCs/>
          <w:color w:val="auto"/>
          <w:sz w:val="22"/>
          <w:szCs w:val="22"/>
        </w:rPr>
        <w:t>wyższy</w:t>
      </w:r>
      <w:r w:rsidRPr="00980AB2">
        <w:rPr>
          <w:rFonts w:ascii="Arial" w:eastAsia="Calibri" w:hAnsi="Arial" w:cs="Arial"/>
          <w:bCs/>
          <w:color w:val="auto"/>
          <w:sz w:val="22"/>
          <w:szCs w:val="22"/>
        </w:rPr>
        <w:t xml:space="preserve"> wzór</w:t>
      </w:r>
      <w:r w:rsidR="001F5FB7">
        <w:rPr>
          <w:rFonts w:ascii="Arial" w:eastAsia="Calibri" w:hAnsi="Arial" w:cs="Arial"/>
          <w:bCs/>
          <w:color w:val="auto"/>
          <w:sz w:val="22"/>
          <w:szCs w:val="22"/>
        </w:rPr>
        <w:t>.</w:t>
      </w:r>
      <w:r w:rsidRPr="00980AB2">
        <w:rPr>
          <w:rFonts w:ascii="Arial" w:eastAsia="Calibri" w:hAnsi="Arial" w:cs="Arial"/>
          <w:bCs/>
          <w:color w:val="auto"/>
          <w:sz w:val="22"/>
          <w:szCs w:val="22"/>
        </w:rPr>
        <w:t xml:space="preserve"> </w:t>
      </w:r>
    </w:p>
    <w:p w14:paraId="7EC07A1C" w14:textId="77777777" w:rsidR="00C75F5B" w:rsidRDefault="00C75F5B" w:rsidP="005D6C26">
      <w:pPr>
        <w:tabs>
          <w:tab w:val="left" w:pos="284"/>
          <w:tab w:val="left" w:pos="9071"/>
        </w:tabs>
        <w:jc w:val="both"/>
        <w:rPr>
          <w:rFonts w:ascii="Arial" w:eastAsia="Calibri" w:hAnsi="Arial" w:cs="Arial"/>
          <w:b/>
          <w:bCs/>
          <w:color w:val="auto"/>
          <w:sz w:val="22"/>
          <w:szCs w:val="22"/>
        </w:rPr>
      </w:pPr>
    </w:p>
    <w:p w14:paraId="07295D9F" w14:textId="45CD6A3F" w:rsidR="003525B6" w:rsidRPr="00920340" w:rsidRDefault="008625D1" w:rsidP="00AA73B0">
      <w:pPr>
        <w:pStyle w:val="Nagwek2"/>
        <w:rPr>
          <w:rFonts w:eastAsia="Calibri"/>
        </w:rPr>
      </w:pPr>
      <w:r w:rsidRPr="00106ADE">
        <w:rPr>
          <w:rFonts w:eastAsia="Calibri"/>
        </w:rPr>
        <w:t>Opis sposobu obliczenia ceny:</w:t>
      </w:r>
    </w:p>
    <w:p w14:paraId="3926236A" w14:textId="77777777" w:rsidR="003525B6" w:rsidRDefault="003525B6" w:rsidP="00DB72AE">
      <w:pPr>
        <w:pStyle w:val="Bodytext1"/>
        <w:shd w:val="clear" w:color="auto" w:fill="auto"/>
        <w:tabs>
          <w:tab w:val="left" w:pos="9071"/>
        </w:tabs>
        <w:spacing w:after="0" w:line="240" w:lineRule="auto"/>
        <w:ind w:left="567" w:firstLine="0"/>
        <w:rPr>
          <w:sz w:val="22"/>
          <w:szCs w:val="22"/>
        </w:rPr>
      </w:pPr>
      <w:r w:rsidRPr="002D2AC8">
        <w:rPr>
          <w:sz w:val="22"/>
          <w:szCs w:val="22"/>
        </w:rPr>
        <w:t xml:space="preserve">W cenę oferty należy wliczyć wszystkie koszty wykonania zamówienia. Wykonawca jest zobowiązany do podania ceny netto </w:t>
      </w:r>
      <w:r w:rsidRPr="002420AD">
        <w:rPr>
          <w:strike/>
          <w:sz w:val="22"/>
          <w:szCs w:val="22"/>
        </w:rPr>
        <w:t>usługi</w:t>
      </w:r>
      <w:r w:rsidRPr="002D2AC8">
        <w:rPr>
          <w:sz w:val="22"/>
          <w:szCs w:val="22"/>
        </w:rPr>
        <w:t>/dostawy/</w:t>
      </w:r>
      <w:r w:rsidRPr="002420AD">
        <w:rPr>
          <w:strike/>
          <w:sz w:val="22"/>
          <w:szCs w:val="22"/>
        </w:rPr>
        <w:t>roboty budowlanej</w:t>
      </w:r>
      <w:r w:rsidRPr="002D2AC8">
        <w:rPr>
          <w:sz w:val="22"/>
          <w:szCs w:val="22"/>
        </w:rPr>
        <w:t xml:space="preserve"> będącej przedmiotem zamówienia powiększonej o obowiązujący podatek VAT(sposób obliczenia ceny).</w:t>
      </w:r>
    </w:p>
    <w:p w14:paraId="34F32AD8" w14:textId="77777777" w:rsidR="00106ADE" w:rsidRPr="00AF023F" w:rsidRDefault="00106ADE" w:rsidP="00AF023F">
      <w:pPr>
        <w:rPr>
          <w:b/>
          <w:sz w:val="22"/>
          <w:szCs w:val="22"/>
        </w:rPr>
      </w:pPr>
    </w:p>
    <w:p w14:paraId="2585ED41" w14:textId="77777777" w:rsidR="00106ADE" w:rsidRPr="003525B6" w:rsidRDefault="001E4CAF" w:rsidP="00AA73B0">
      <w:pPr>
        <w:pStyle w:val="Nagwek2"/>
        <w:rPr>
          <w:rFonts w:eastAsia="Calibri" w:cs="Arial"/>
          <w:bCs/>
        </w:rPr>
      </w:pPr>
      <w:r w:rsidRPr="003525B6">
        <w:lastRenderedPageBreak/>
        <w:t>Zamawiający zastrzega sobie prawo do unieważnienia postępowania bez podania przyczyny.</w:t>
      </w:r>
    </w:p>
    <w:p w14:paraId="74FFCDC5" w14:textId="77777777" w:rsidR="00106ADE" w:rsidRPr="00106ADE" w:rsidRDefault="00106ADE" w:rsidP="00106ADE">
      <w:pPr>
        <w:pStyle w:val="Akapitzlist"/>
        <w:rPr>
          <w:sz w:val="22"/>
          <w:szCs w:val="22"/>
        </w:rPr>
      </w:pPr>
    </w:p>
    <w:p w14:paraId="60829D2C" w14:textId="4DBC2829" w:rsidR="00106ADE" w:rsidRPr="003525B6" w:rsidRDefault="00AB0332" w:rsidP="00AA73B0">
      <w:pPr>
        <w:pStyle w:val="Nagwek2"/>
        <w:rPr>
          <w:rFonts w:eastAsia="Calibri" w:cs="Arial"/>
          <w:bCs/>
        </w:rPr>
      </w:pPr>
      <w:r w:rsidRPr="003525B6">
        <w:t xml:space="preserve">Cena podana przez Wykonawcę za świadczoną </w:t>
      </w:r>
      <w:r w:rsidRPr="003525B6">
        <w:rPr>
          <w:strike/>
        </w:rPr>
        <w:t>usługę</w:t>
      </w:r>
      <w:r w:rsidRPr="003525B6">
        <w:t>/</w:t>
      </w:r>
      <w:r w:rsidR="00B13D94" w:rsidRPr="003525B6">
        <w:t>dostawę</w:t>
      </w:r>
      <w:r w:rsidR="00B13D94" w:rsidRPr="003525B6">
        <w:rPr>
          <w:strike/>
        </w:rPr>
        <w:t>/robotę budowlaną</w:t>
      </w:r>
      <w:r w:rsidR="00DB72AE">
        <w:t xml:space="preserve"> </w:t>
      </w:r>
      <w:r w:rsidRPr="003525B6">
        <w:t>obowiązuje przez cały okres obowiązywania umowy i nie będzie/</w:t>
      </w:r>
      <w:r w:rsidR="00B13D94" w:rsidRPr="003525B6">
        <w:rPr>
          <w:strike/>
        </w:rPr>
        <w:t>będzie</w:t>
      </w:r>
      <w:r w:rsidRPr="003525B6">
        <w:t xml:space="preserve"> podlegała waloryzacji (podać klauzulę/sposób waloryzacji świadczenia).</w:t>
      </w:r>
    </w:p>
    <w:p w14:paraId="2F023997" w14:textId="77777777" w:rsidR="00106ADE" w:rsidRPr="003525B6" w:rsidRDefault="00106ADE" w:rsidP="00106ADE">
      <w:pPr>
        <w:pStyle w:val="Akapitzlist"/>
        <w:rPr>
          <w:b/>
          <w:sz w:val="22"/>
          <w:szCs w:val="22"/>
        </w:rPr>
      </w:pPr>
    </w:p>
    <w:p w14:paraId="15B7168D" w14:textId="0736E189" w:rsidR="003525B6" w:rsidRPr="00920340" w:rsidRDefault="00AB0332" w:rsidP="00AA73B0">
      <w:pPr>
        <w:pStyle w:val="Nagwek2"/>
        <w:rPr>
          <w:rFonts w:eastAsia="Calibri" w:cs="Arial"/>
          <w:bCs/>
        </w:rPr>
      </w:pPr>
      <w:r w:rsidRPr="003525B6">
        <w:t>Opis sposobu przygotowania</w:t>
      </w:r>
      <w:r w:rsidR="00292BF9" w:rsidRPr="003525B6">
        <w:t>, miejsce i termin</w:t>
      </w:r>
      <w:r w:rsidRPr="003525B6">
        <w:t xml:space="preserve"> złożenia oferty:</w:t>
      </w:r>
    </w:p>
    <w:p w14:paraId="13B0A3B6" w14:textId="369E7A01" w:rsidR="00D008FD" w:rsidRPr="00920340" w:rsidRDefault="003525B6" w:rsidP="00920340">
      <w:pPr>
        <w:pStyle w:val="Bodytext1"/>
        <w:numPr>
          <w:ilvl w:val="0"/>
          <w:numId w:val="39"/>
        </w:numPr>
        <w:shd w:val="clear" w:color="auto" w:fill="auto"/>
        <w:spacing w:after="120" w:line="276" w:lineRule="auto"/>
        <w:ind w:left="992" w:hanging="425"/>
        <w:rPr>
          <w:sz w:val="22"/>
          <w:szCs w:val="22"/>
        </w:rPr>
      </w:pPr>
      <w:r w:rsidRPr="00624CB5">
        <w:rPr>
          <w:sz w:val="22"/>
          <w:szCs w:val="22"/>
        </w:rPr>
        <w:t>Oferta powinna być złożona na formularzu ofertowym (według wzoru określone</w:t>
      </w:r>
      <w:r w:rsidR="000068EE">
        <w:rPr>
          <w:sz w:val="22"/>
          <w:szCs w:val="22"/>
        </w:rPr>
        <w:t>go przez Zamawiającego zał. nr 1</w:t>
      </w:r>
      <w:r w:rsidRPr="00624CB5">
        <w:rPr>
          <w:sz w:val="22"/>
          <w:szCs w:val="22"/>
        </w:rPr>
        <w:t>)</w:t>
      </w:r>
      <w:r>
        <w:rPr>
          <w:sz w:val="22"/>
          <w:szCs w:val="22"/>
        </w:rPr>
        <w:t xml:space="preserve"> wraz z dokumentem rejestrowym potwierdzającym prowadzenie działalności gospodarczej (Odpis z KRS/Zaświadczenie CEIDG)</w:t>
      </w:r>
      <w:r w:rsidR="00920340">
        <w:rPr>
          <w:sz w:val="22"/>
          <w:szCs w:val="22"/>
        </w:rPr>
        <w:t>.</w:t>
      </w:r>
    </w:p>
    <w:p w14:paraId="7A853DDA" w14:textId="24869CDF" w:rsidR="00D008FD" w:rsidRPr="00920340" w:rsidRDefault="003525B6" w:rsidP="00920340">
      <w:pPr>
        <w:pStyle w:val="Bodytext1"/>
        <w:numPr>
          <w:ilvl w:val="0"/>
          <w:numId w:val="39"/>
        </w:numPr>
        <w:shd w:val="clear" w:color="auto" w:fill="auto"/>
        <w:spacing w:after="120" w:line="276" w:lineRule="auto"/>
        <w:ind w:left="992" w:hanging="357"/>
        <w:rPr>
          <w:sz w:val="22"/>
          <w:szCs w:val="22"/>
        </w:rPr>
      </w:pPr>
      <w:r w:rsidRPr="00DB72AE">
        <w:rPr>
          <w:sz w:val="22"/>
          <w:szCs w:val="22"/>
        </w:rPr>
        <w:t>Oferta pow</w:t>
      </w:r>
      <w:r w:rsidR="00B1741D">
        <w:rPr>
          <w:sz w:val="22"/>
          <w:szCs w:val="22"/>
        </w:rPr>
        <w:t xml:space="preserve">inna zostać złożona do dnia </w:t>
      </w:r>
      <w:r w:rsidR="00DB47DF">
        <w:rPr>
          <w:b/>
          <w:sz w:val="22"/>
          <w:szCs w:val="22"/>
        </w:rPr>
        <w:t>17</w:t>
      </w:r>
      <w:r w:rsidRPr="00EE0C15">
        <w:rPr>
          <w:b/>
          <w:bCs/>
          <w:color w:val="000000" w:themeColor="text1"/>
          <w:sz w:val="22"/>
          <w:szCs w:val="22"/>
        </w:rPr>
        <w:t>.</w:t>
      </w:r>
      <w:r w:rsidR="008A5839">
        <w:rPr>
          <w:b/>
          <w:bCs/>
          <w:color w:val="000000" w:themeColor="text1"/>
          <w:sz w:val="22"/>
          <w:szCs w:val="22"/>
        </w:rPr>
        <w:t>03</w:t>
      </w:r>
      <w:r w:rsidR="006B72B9">
        <w:rPr>
          <w:b/>
          <w:bCs/>
          <w:color w:val="000000" w:themeColor="text1"/>
          <w:sz w:val="22"/>
          <w:szCs w:val="22"/>
        </w:rPr>
        <w:t>.2023</w:t>
      </w:r>
      <w:r w:rsidR="00FB7B77">
        <w:rPr>
          <w:b/>
          <w:bCs/>
          <w:color w:val="000000" w:themeColor="text1"/>
          <w:sz w:val="22"/>
          <w:szCs w:val="22"/>
        </w:rPr>
        <w:t xml:space="preserve"> r. do godz. 10</w:t>
      </w:r>
      <w:r w:rsidRPr="00DB72AE">
        <w:rPr>
          <w:b/>
          <w:bCs/>
          <w:color w:val="000000" w:themeColor="text1"/>
          <w:sz w:val="22"/>
          <w:szCs w:val="22"/>
        </w:rPr>
        <w:t>:00</w:t>
      </w:r>
      <w:r w:rsidRPr="00DB72AE">
        <w:rPr>
          <w:color w:val="000000" w:themeColor="text1"/>
          <w:sz w:val="22"/>
          <w:szCs w:val="22"/>
        </w:rPr>
        <w:t xml:space="preserve"> </w:t>
      </w:r>
      <w:r w:rsidRPr="00DB72AE">
        <w:rPr>
          <w:sz w:val="22"/>
          <w:szCs w:val="22"/>
        </w:rPr>
        <w:t xml:space="preserve">w formie elektronicznej na adres: </w:t>
      </w:r>
      <w:hyperlink r:id="rId9" w:history="1">
        <w:r w:rsidRPr="00DB72AE">
          <w:rPr>
            <w:rStyle w:val="Hipercze"/>
            <w:sz w:val="22"/>
            <w:szCs w:val="22"/>
          </w:rPr>
          <w:t>s.kornas@podkarpackie.pl</w:t>
        </w:r>
      </w:hyperlink>
      <w:r w:rsidRPr="00DB72AE">
        <w:rPr>
          <w:rStyle w:val="Hipercze"/>
          <w:color w:val="000000" w:themeColor="text1"/>
          <w:sz w:val="22"/>
          <w:szCs w:val="22"/>
          <w:u w:val="none"/>
        </w:rPr>
        <w:t>,</w:t>
      </w:r>
      <w:r w:rsidRPr="00DB72AE">
        <w:rPr>
          <w:rStyle w:val="Hipercze"/>
          <w:sz w:val="22"/>
          <w:szCs w:val="22"/>
          <w:u w:val="none"/>
        </w:rPr>
        <w:t xml:space="preserve"> </w:t>
      </w:r>
      <w:r w:rsidRPr="00DB72AE">
        <w:rPr>
          <w:sz w:val="22"/>
          <w:szCs w:val="22"/>
        </w:rPr>
        <w:t>fakultatywnie: drogą pocztową, bądź osobiście w siedzibie Zamawiającego, al. Łukasza Cieplińskiego 4, 35-010 Rzeszów, pok. 348 w zamkniętej kopercie z opisem</w:t>
      </w:r>
      <w:bookmarkStart w:id="3" w:name="_Hlk49170386"/>
      <w:r w:rsidRPr="00DB72AE">
        <w:rPr>
          <w:sz w:val="22"/>
          <w:szCs w:val="22"/>
        </w:rPr>
        <w:t>: „</w:t>
      </w:r>
      <w:bookmarkEnd w:id="3"/>
      <w:r w:rsidR="00FB7B77" w:rsidRPr="009C477B">
        <w:rPr>
          <w:position w:val="1"/>
          <w:sz w:val="22"/>
          <w:szCs w:val="22"/>
        </w:rPr>
        <w:t xml:space="preserve">Dostawa </w:t>
      </w:r>
      <w:r w:rsidR="000068EE" w:rsidRPr="000068EE">
        <w:rPr>
          <w:position w:val="1"/>
          <w:sz w:val="22"/>
          <w:szCs w:val="22"/>
        </w:rPr>
        <w:t>czterech namiotów promocyjnych</w:t>
      </w:r>
      <w:r w:rsidR="00FB7B77" w:rsidRPr="009C477B">
        <w:rPr>
          <w:position w:val="1"/>
          <w:sz w:val="22"/>
          <w:szCs w:val="22"/>
        </w:rPr>
        <w:t xml:space="preserve"> na potrzeby Sieci Punktów Informacyjnych Funduszy Europejsk</w:t>
      </w:r>
      <w:r w:rsidR="00FB7B77" w:rsidRPr="00FB7B77">
        <w:rPr>
          <w:position w:val="1"/>
          <w:sz w:val="22"/>
          <w:szCs w:val="22"/>
        </w:rPr>
        <w:t>ich w województwie podkarpackim”</w:t>
      </w:r>
      <w:r w:rsidR="00FB7B77">
        <w:rPr>
          <w:position w:val="1"/>
          <w:sz w:val="22"/>
          <w:szCs w:val="22"/>
        </w:rPr>
        <w:t>.</w:t>
      </w:r>
    </w:p>
    <w:p w14:paraId="555F22F0" w14:textId="38EF552A" w:rsidR="00D008FD" w:rsidRPr="00920340" w:rsidRDefault="003525B6" w:rsidP="00920340">
      <w:pPr>
        <w:pStyle w:val="Bodytext1"/>
        <w:numPr>
          <w:ilvl w:val="0"/>
          <w:numId w:val="39"/>
        </w:numPr>
        <w:shd w:val="clear" w:color="auto" w:fill="auto"/>
        <w:spacing w:after="120" w:line="276" w:lineRule="auto"/>
        <w:ind w:left="992" w:hanging="425"/>
        <w:rPr>
          <w:sz w:val="22"/>
          <w:szCs w:val="22"/>
        </w:rPr>
      </w:pPr>
      <w:r w:rsidRPr="00DB72AE">
        <w:rPr>
          <w:sz w:val="22"/>
          <w:szCs w:val="22"/>
        </w:rPr>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 ofert.</w:t>
      </w:r>
    </w:p>
    <w:p w14:paraId="4C8886F6" w14:textId="67E1A8AA" w:rsidR="003525B6" w:rsidRPr="00DB72AE" w:rsidRDefault="003525B6" w:rsidP="00DB72AE">
      <w:pPr>
        <w:pStyle w:val="Bodytext1"/>
        <w:numPr>
          <w:ilvl w:val="0"/>
          <w:numId w:val="39"/>
        </w:numPr>
        <w:shd w:val="clear" w:color="auto" w:fill="auto"/>
        <w:tabs>
          <w:tab w:val="left" w:pos="993"/>
        </w:tabs>
        <w:spacing w:after="0" w:line="276" w:lineRule="auto"/>
        <w:ind w:left="993" w:hanging="426"/>
        <w:rPr>
          <w:sz w:val="22"/>
          <w:szCs w:val="22"/>
        </w:rPr>
      </w:pPr>
      <w:r w:rsidRPr="00DB72AE">
        <w:rPr>
          <w:sz w:val="22"/>
          <w:szCs w:val="22"/>
        </w:rPr>
        <w:t>Oferta powinna obejmować całość zamówienia określonego przez Zamawiającego.</w:t>
      </w:r>
    </w:p>
    <w:p w14:paraId="0A750982" w14:textId="77777777" w:rsidR="00106ADE" w:rsidRPr="00106ADE" w:rsidRDefault="00106ADE" w:rsidP="00106ADE">
      <w:pPr>
        <w:pStyle w:val="Akapitzlist"/>
        <w:rPr>
          <w:sz w:val="22"/>
          <w:szCs w:val="22"/>
        </w:rPr>
      </w:pPr>
    </w:p>
    <w:p w14:paraId="6114B5C7" w14:textId="77777777" w:rsidR="00106ADE" w:rsidRPr="003525B6" w:rsidRDefault="0035088D" w:rsidP="00AA73B0">
      <w:pPr>
        <w:pStyle w:val="Nagwek2"/>
        <w:rPr>
          <w:rFonts w:eastAsia="Calibri" w:cs="Arial"/>
          <w:bCs/>
        </w:rPr>
      </w:pPr>
      <w:r w:rsidRPr="003525B6">
        <w:t>Miejsce oraz termin otwarcia oferty:</w:t>
      </w:r>
    </w:p>
    <w:p w14:paraId="0F773831" w14:textId="79A5B6A2" w:rsidR="00920340" w:rsidRPr="00920340" w:rsidRDefault="003525B6" w:rsidP="00920340">
      <w:pPr>
        <w:pStyle w:val="Bodytext1"/>
        <w:numPr>
          <w:ilvl w:val="0"/>
          <w:numId w:val="37"/>
        </w:numPr>
        <w:shd w:val="clear" w:color="auto" w:fill="auto"/>
        <w:tabs>
          <w:tab w:val="left" w:pos="284"/>
          <w:tab w:val="left" w:leader="dot" w:pos="6961"/>
          <w:tab w:val="left" w:leader="dot" w:pos="8775"/>
          <w:tab w:val="left" w:pos="9071"/>
        </w:tabs>
        <w:spacing w:after="120" w:line="276" w:lineRule="auto"/>
        <w:ind w:left="992" w:hanging="425"/>
        <w:rPr>
          <w:sz w:val="22"/>
          <w:szCs w:val="22"/>
        </w:rPr>
      </w:pPr>
      <w:r w:rsidRPr="00980AB2">
        <w:rPr>
          <w:sz w:val="22"/>
          <w:szCs w:val="22"/>
        </w:rPr>
        <w:t>Otwarcie złożonych w postępowaniu ofert nastąpi w dniu</w:t>
      </w:r>
      <w:r w:rsidR="008C5F5B">
        <w:rPr>
          <w:b/>
          <w:sz w:val="22"/>
          <w:szCs w:val="22"/>
        </w:rPr>
        <w:t xml:space="preserve"> </w:t>
      </w:r>
      <w:r w:rsidR="00DB47DF">
        <w:rPr>
          <w:b/>
          <w:sz w:val="22"/>
          <w:szCs w:val="22"/>
        </w:rPr>
        <w:t>17</w:t>
      </w:r>
      <w:r w:rsidRPr="00497E17">
        <w:rPr>
          <w:b/>
          <w:bCs/>
          <w:color w:val="000000" w:themeColor="text1"/>
          <w:sz w:val="22"/>
          <w:szCs w:val="22"/>
        </w:rPr>
        <w:t>.</w:t>
      </w:r>
      <w:r w:rsidR="008A5839">
        <w:rPr>
          <w:b/>
          <w:bCs/>
          <w:color w:val="000000" w:themeColor="text1"/>
          <w:sz w:val="22"/>
          <w:szCs w:val="22"/>
        </w:rPr>
        <w:t>03</w:t>
      </w:r>
      <w:r w:rsidRPr="00497E17">
        <w:rPr>
          <w:b/>
          <w:bCs/>
          <w:color w:val="000000" w:themeColor="text1"/>
          <w:sz w:val="22"/>
          <w:szCs w:val="22"/>
        </w:rPr>
        <w:t>.20</w:t>
      </w:r>
      <w:r>
        <w:rPr>
          <w:b/>
          <w:bCs/>
          <w:color w:val="000000" w:themeColor="text1"/>
          <w:sz w:val="22"/>
          <w:szCs w:val="22"/>
        </w:rPr>
        <w:t>22</w:t>
      </w:r>
      <w:r w:rsidRPr="00497E17">
        <w:rPr>
          <w:b/>
          <w:bCs/>
          <w:color w:val="000000" w:themeColor="text1"/>
          <w:sz w:val="22"/>
          <w:szCs w:val="22"/>
        </w:rPr>
        <w:t xml:space="preserve"> r.</w:t>
      </w:r>
      <w:r w:rsidRPr="002D05ED">
        <w:rPr>
          <w:color w:val="000000" w:themeColor="text1"/>
          <w:sz w:val="22"/>
          <w:szCs w:val="22"/>
        </w:rPr>
        <w:t xml:space="preserve"> w siedzibie Zamawiającego, al. Łukasza Cieplińskiego 4, 35-010 Rzeszów, </w:t>
      </w:r>
      <w:r w:rsidRPr="002D05ED">
        <w:rPr>
          <w:b/>
          <w:color w:val="000000" w:themeColor="text1"/>
          <w:sz w:val="22"/>
          <w:szCs w:val="22"/>
        </w:rPr>
        <w:t xml:space="preserve">pok. </w:t>
      </w:r>
      <w:r>
        <w:rPr>
          <w:b/>
          <w:color w:val="000000" w:themeColor="text1"/>
          <w:sz w:val="22"/>
          <w:szCs w:val="22"/>
        </w:rPr>
        <w:t>348</w:t>
      </w:r>
      <w:r w:rsidRPr="002D05ED">
        <w:rPr>
          <w:b/>
          <w:color w:val="000000" w:themeColor="text1"/>
          <w:sz w:val="22"/>
          <w:szCs w:val="22"/>
        </w:rPr>
        <w:t xml:space="preserve">, </w:t>
      </w:r>
      <w:r w:rsidRPr="00980AB2">
        <w:rPr>
          <w:b/>
          <w:sz w:val="22"/>
          <w:szCs w:val="22"/>
        </w:rPr>
        <w:t xml:space="preserve">o godz. </w:t>
      </w:r>
      <w:r w:rsidR="00FB7B77">
        <w:rPr>
          <w:b/>
          <w:sz w:val="22"/>
          <w:szCs w:val="22"/>
        </w:rPr>
        <w:t>10</w:t>
      </w:r>
      <w:r>
        <w:rPr>
          <w:b/>
          <w:sz w:val="22"/>
          <w:szCs w:val="22"/>
        </w:rPr>
        <w:t>:15</w:t>
      </w:r>
      <w:r w:rsidRPr="00980AB2">
        <w:rPr>
          <w:sz w:val="22"/>
          <w:szCs w:val="22"/>
        </w:rPr>
        <w:t>, w dniu w którym upływa termin składania ofert.</w:t>
      </w:r>
    </w:p>
    <w:p w14:paraId="021B09E7" w14:textId="4CA1A50D" w:rsidR="003525B6" w:rsidRPr="00DB72AE" w:rsidRDefault="003525B6" w:rsidP="00DB72AE">
      <w:pPr>
        <w:pStyle w:val="Bodytext1"/>
        <w:numPr>
          <w:ilvl w:val="0"/>
          <w:numId w:val="37"/>
        </w:numPr>
        <w:shd w:val="clear" w:color="auto" w:fill="auto"/>
        <w:tabs>
          <w:tab w:val="left" w:pos="284"/>
          <w:tab w:val="left" w:leader="dot" w:pos="6961"/>
          <w:tab w:val="left" w:leader="dot" w:pos="8775"/>
          <w:tab w:val="left" w:pos="9071"/>
        </w:tabs>
        <w:spacing w:after="0" w:line="276" w:lineRule="auto"/>
        <w:ind w:left="993" w:hanging="426"/>
        <w:rPr>
          <w:sz w:val="22"/>
          <w:szCs w:val="22"/>
        </w:rPr>
      </w:pPr>
      <w:r w:rsidRPr="00DB72AE">
        <w:rPr>
          <w:sz w:val="22"/>
          <w:szCs w:val="22"/>
        </w:rPr>
        <w:t xml:space="preserve">Osobą uprawnioną do kontaktów z Wykonawcami jest/są: Sebastian Kornaś tel. </w:t>
      </w:r>
      <w:r w:rsidR="008C5F5B">
        <w:rPr>
          <w:sz w:val="22"/>
          <w:szCs w:val="22"/>
        </w:rPr>
        <w:br/>
      </w:r>
      <w:r w:rsidRPr="00DB72AE">
        <w:rPr>
          <w:sz w:val="22"/>
          <w:szCs w:val="22"/>
        </w:rPr>
        <w:t>17 747 65 73</w:t>
      </w:r>
      <w:r w:rsidR="008C5F5B">
        <w:rPr>
          <w:sz w:val="22"/>
          <w:szCs w:val="22"/>
        </w:rPr>
        <w:t>/</w:t>
      </w:r>
      <w:r w:rsidR="008C5F5B" w:rsidRPr="00DB72AE">
        <w:rPr>
          <w:sz w:val="22"/>
          <w:szCs w:val="22"/>
        </w:rPr>
        <w:t>17 747 64 82</w:t>
      </w:r>
      <w:r w:rsidRPr="00DB72AE">
        <w:rPr>
          <w:sz w:val="22"/>
          <w:szCs w:val="22"/>
        </w:rPr>
        <w:t xml:space="preserve">, Szymon Skublicki tel. </w:t>
      </w:r>
      <w:r w:rsidRPr="00DB72AE">
        <w:rPr>
          <w:color w:val="222222"/>
          <w:sz w:val="22"/>
          <w:szCs w:val="22"/>
          <w:shd w:val="clear" w:color="auto" w:fill="FFFFFF"/>
        </w:rPr>
        <w:t>798 771 325</w:t>
      </w:r>
      <w:r w:rsidRPr="00DB72AE">
        <w:rPr>
          <w:sz w:val="22"/>
          <w:szCs w:val="22"/>
        </w:rPr>
        <w:t>.</w:t>
      </w:r>
    </w:p>
    <w:p w14:paraId="5EFD2C00" w14:textId="77777777" w:rsidR="00106ADE" w:rsidRPr="00106ADE" w:rsidRDefault="00106ADE" w:rsidP="00106ADE">
      <w:pPr>
        <w:pStyle w:val="Akapitzlist"/>
        <w:rPr>
          <w:sz w:val="22"/>
          <w:szCs w:val="22"/>
        </w:rPr>
      </w:pPr>
    </w:p>
    <w:p w14:paraId="51F13307" w14:textId="77777777" w:rsidR="00106ADE" w:rsidRPr="003525B6" w:rsidRDefault="00AB0332" w:rsidP="00AA73B0">
      <w:pPr>
        <w:pStyle w:val="Nagwek2"/>
        <w:rPr>
          <w:rFonts w:eastAsia="Calibri" w:cs="Arial"/>
          <w:bCs/>
        </w:rPr>
      </w:pPr>
      <w:r w:rsidRPr="003525B6">
        <w:t>Informacje dotyczące zawarcia umowy (nieobligatoryjnie), realizacji zamówienia</w:t>
      </w:r>
      <w:r w:rsidR="0013593C" w:rsidRPr="003525B6">
        <w:t>:</w:t>
      </w:r>
    </w:p>
    <w:p w14:paraId="6BB37256" w14:textId="43499803" w:rsidR="00920340" w:rsidRPr="00920340" w:rsidRDefault="003525B6" w:rsidP="00920340">
      <w:pPr>
        <w:pStyle w:val="Bodytext141"/>
        <w:numPr>
          <w:ilvl w:val="0"/>
          <w:numId w:val="38"/>
        </w:numPr>
        <w:shd w:val="clear" w:color="auto" w:fill="auto"/>
        <w:tabs>
          <w:tab w:val="left" w:pos="-284"/>
        </w:tabs>
        <w:spacing w:after="120" w:line="276" w:lineRule="auto"/>
        <w:ind w:left="992" w:hanging="425"/>
        <w:jc w:val="both"/>
        <w:rPr>
          <w:b w:val="0"/>
          <w:sz w:val="22"/>
          <w:szCs w:val="22"/>
        </w:rPr>
      </w:pPr>
      <w:r w:rsidRPr="00980AB2">
        <w:rPr>
          <w:b w:val="0"/>
          <w:sz w:val="22"/>
          <w:szCs w:val="22"/>
        </w:rPr>
        <w:t>Za wyjątkiem zapisów  w pkt. 2 w terminie do 14 dni kalendarzowych od dnia powiadomienia przez Zamawiającego o wyborze oferty Wykonawca, którego oferta została uznana za najkorzystniejszą w postępowaniu, jest zobowiązany do podpisania umowy. Umowa musi zawierać w swej treści wszystkie elementy oferty Wykonawcy</w:t>
      </w:r>
      <w:r>
        <w:rPr>
          <w:b w:val="0"/>
          <w:sz w:val="22"/>
          <w:szCs w:val="22"/>
        </w:rPr>
        <w:t>.</w:t>
      </w:r>
    </w:p>
    <w:p w14:paraId="5E363278" w14:textId="6FB90FC0" w:rsidR="00920340" w:rsidRDefault="003525B6" w:rsidP="00920340">
      <w:pPr>
        <w:pStyle w:val="Bodytext141"/>
        <w:numPr>
          <w:ilvl w:val="0"/>
          <w:numId w:val="38"/>
        </w:numPr>
        <w:shd w:val="clear" w:color="auto" w:fill="auto"/>
        <w:tabs>
          <w:tab w:val="left" w:pos="-284"/>
        </w:tabs>
        <w:spacing w:line="276" w:lineRule="auto"/>
        <w:ind w:left="993" w:hanging="426"/>
        <w:jc w:val="both"/>
        <w:rPr>
          <w:b w:val="0"/>
          <w:sz w:val="22"/>
          <w:szCs w:val="22"/>
        </w:rPr>
      </w:pPr>
      <w:r w:rsidRPr="00DB72AE">
        <w:rPr>
          <w:b w:val="0"/>
          <w:sz w:val="22"/>
          <w:szCs w:val="22"/>
        </w:rPr>
        <w:t>Jeżeli do wykonania zadania nie wymagana jest umowa Zamawiający w terminie do 5 dni kalendarzowych od wyboru najkorzystniejszej oferty wyśle zamówienie zawierające wszystkie elementy oferty Wykonawcy zgodne ze szczegółowym opisem przedmiotu zamówienia.</w:t>
      </w:r>
    </w:p>
    <w:p w14:paraId="7BF12E98" w14:textId="77777777" w:rsidR="00DB47DF" w:rsidRPr="00920340" w:rsidRDefault="00DB47DF" w:rsidP="00DB47DF">
      <w:pPr>
        <w:pStyle w:val="Bodytext141"/>
        <w:shd w:val="clear" w:color="auto" w:fill="auto"/>
        <w:tabs>
          <w:tab w:val="left" w:pos="-284"/>
        </w:tabs>
        <w:spacing w:line="276" w:lineRule="auto"/>
        <w:ind w:firstLine="0"/>
        <w:jc w:val="both"/>
        <w:rPr>
          <w:b w:val="0"/>
          <w:sz w:val="22"/>
          <w:szCs w:val="22"/>
        </w:rPr>
      </w:pPr>
    </w:p>
    <w:p w14:paraId="783F78A5" w14:textId="77777777" w:rsidR="00106ADE" w:rsidRPr="00106ADE" w:rsidRDefault="00106ADE" w:rsidP="00106ADE">
      <w:pPr>
        <w:pStyle w:val="Akapitzlist"/>
        <w:rPr>
          <w:b/>
          <w:sz w:val="22"/>
          <w:szCs w:val="22"/>
        </w:rPr>
      </w:pPr>
    </w:p>
    <w:p w14:paraId="54B07C9D" w14:textId="2A71ABEA" w:rsidR="00920340" w:rsidRPr="00920340" w:rsidRDefault="00AB0332" w:rsidP="00AA73B0">
      <w:pPr>
        <w:pStyle w:val="Nagwek2"/>
        <w:rPr>
          <w:rFonts w:eastAsia="Calibri" w:cs="Arial"/>
          <w:bCs/>
        </w:rPr>
      </w:pPr>
      <w:r w:rsidRPr="00106ADE">
        <w:lastRenderedPageBreak/>
        <w:t>Inne ważne informacje dotyczące zamówienia</w:t>
      </w:r>
      <w:r w:rsidR="006E5958" w:rsidRPr="00106ADE">
        <w:t>:</w:t>
      </w:r>
    </w:p>
    <w:p w14:paraId="01D488A5" w14:textId="612E24AD" w:rsidR="00BE20C6" w:rsidRDefault="00AB0332" w:rsidP="00131C2D">
      <w:pPr>
        <w:pStyle w:val="NormalnyWeb"/>
        <w:numPr>
          <w:ilvl w:val="0"/>
          <w:numId w:val="26"/>
        </w:numPr>
        <w:spacing w:before="0" w:beforeAutospacing="0" w:after="0" w:afterAutospacing="0" w:line="276" w:lineRule="auto"/>
        <w:ind w:left="993" w:hanging="425"/>
        <w:jc w:val="both"/>
        <w:rPr>
          <w:rFonts w:ascii="Arial" w:hAnsi="Arial" w:cs="Arial"/>
          <w:b/>
          <w:bCs/>
          <w:sz w:val="22"/>
          <w:szCs w:val="22"/>
        </w:rPr>
      </w:pPr>
      <w:r w:rsidRPr="00980AB2">
        <w:rPr>
          <w:rFonts w:ascii="Arial" w:hAnsi="Arial" w:cs="Arial"/>
          <w:bCs/>
          <w:sz w:val="22"/>
          <w:szCs w:val="22"/>
          <w:u w:val="single"/>
        </w:rPr>
        <w:t>Wynagrodzenie płatne będzie po wykonaniu i dostarczeniu przedmiotu zamówienia</w:t>
      </w:r>
      <w:r w:rsidR="00605EBB" w:rsidRPr="00980AB2">
        <w:rPr>
          <w:rFonts w:ascii="Arial" w:hAnsi="Arial" w:cs="Arial"/>
          <w:bCs/>
          <w:sz w:val="22"/>
          <w:szCs w:val="22"/>
          <w:u w:val="single"/>
        </w:rPr>
        <w:t xml:space="preserve"> potwierdzonym</w:t>
      </w:r>
      <w:r w:rsidR="00E9306B" w:rsidRPr="00980AB2">
        <w:rPr>
          <w:rFonts w:ascii="Arial" w:hAnsi="Arial" w:cs="Arial"/>
          <w:bCs/>
          <w:sz w:val="22"/>
          <w:szCs w:val="22"/>
          <w:u w:val="single"/>
        </w:rPr>
        <w:t xml:space="preserve"> podpisaniem protokołu odbioru</w:t>
      </w:r>
      <w:r w:rsidRPr="00980AB2">
        <w:rPr>
          <w:rFonts w:ascii="Arial" w:hAnsi="Arial" w:cs="Arial"/>
          <w:bCs/>
          <w:sz w:val="22"/>
          <w:szCs w:val="22"/>
          <w:u w:val="single"/>
        </w:rPr>
        <w:t xml:space="preserve">, przelewem na konto Wykonawcy w terminie 14 dni, licząc od dnia przedłożenia prawidłowo wystawionej faktury </w:t>
      </w:r>
      <w:r w:rsidR="00351C92" w:rsidRPr="00980AB2">
        <w:rPr>
          <w:rFonts w:ascii="Arial" w:hAnsi="Arial" w:cs="Arial"/>
          <w:bCs/>
          <w:sz w:val="22"/>
          <w:szCs w:val="22"/>
          <w:u w:val="single"/>
        </w:rPr>
        <w:t xml:space="preserve">VAT </w:t>
      </w:r>
      <w:r w:rsidR="002B1422" w:rsidRPr="00980AB2">
        <w:rPr>
          <w:rFonts w:ascii="Arial" w:hAnsi="Arial" w:cs="Arial"/>
          <w:bCs/>
          <w:sz w:val="22"/>
          <w:szCs w:val="22"/>
          <w:u w:val="single"/>
        </w:rPr>
        <w:t>przez Wykonawcę</w:t>
      </w:r>
      <w:r w:rsidR="00980AB2">
        <w:rPr>
          <w:rFonts w:ascii="Arial" w:hAnsi="Arial" w:cs="Arial"/>
          <w:bCs/>
          <w:sz w:val="22"/>
          <w:szCs w:val="22"/>
        </w:rPr>
        <w:t xml:space="preserve">, </w:t>
      </w:r>
      <w:r w:rsidR="00BE20C6" w:rsidRPr="00980AB2">
        <w:rPr>
          <w:rFonts w:ascii="Arial" w:hAnsi="Arial" w:cs="Arial"/>
          <w:bCs/>
          <w:sz w:val="22"/>
          <w:szCs w:val="22"/>
        </w:rPr>
        <w:t>dane do faktury</w:t>
      </w:r>
      <w:r w:rsidR="00BE20C6" w:rsidRPr="00980AB2">
        <w:rPr>
          <w:rFonts w:ascii="Arial" w:hAnsi="Arial" w:cs="Arial"/>
          <w:b/>
          <w:bCs/>
          <w:sz w:val="22"/>
          <w:szCs w:val="22"/>
        </w:rPr>
        <w:t xml:space="preserve">:  </w:t>
      </w:r>
    </w:p>
    <w:p w14:paraId="518AD5DE" w14:textId="77777777" w:rsidR="00BE20C6" w:rsidRPr="007F6EA0" w:rsidRDefault="00BE20C6" w:rsidP="002A57D3">
      <w:pPr>
        <w:pStyle w:val="NormalnyWeb"/>
        <w:spacing w:before="0" w:beforeAutospacing="0" w:after="0" w:afterAutospacing="0" w:line="276" w:lineRule="auto"/>
        <w:jc w:val="both"/>
        <w:rPr>
          <w:rFonts w:ascii="Arial" w:hAnsi="Arial" w:cs="Arial"/>
          <w:b/>
          <w:bCs/>
          <w:sz w:val="10"/>
          <w:szCs w:val="10"/>
        </w:rPr>
      </w:pPr>
    </w:p>
    <w:p w14:paraId="68A40FF1" w14:textId="77777777" w:rsidR="001E4CAF" w:rsidRPr="00752CB0" w:rsidRDefault="001E4CAF" w:rsidP="001E4CAF">
      <w:pPr>
        <w:pStyle w:val="NormalnyWeb"/>
        <w:spacing w:before="0" w:beforeAutospacing="0" w:after="0" w:afterAutospacing="0"/>
        <w:jc w:val="both"/>
        <w:rPr>
          <w:rFonts w:ascii="Arial" w:hAnsi="Arial" w:cs="Arial"/>
          <w:b/>
          <w:bCs/>
          <w:sz w:val="22"/>
          <w:szCs w:val="22"/>
          <w:u w:val="single"/>
        </w:rPr>
      </w:pPr>
      <w:r w:rsidRPr="00752CB0">
        <w:rPr>
          <w:rFonts w:ascii="Arial" w:hAnsi="Arial" w:cs="Arial"/>
          <w:b/>
          <w:bCs/>
          <w:sz w:val="22"/>
          <w:szCs w:val="22"/>
          <w:u w:val="single"/>
        </w:rPr>
        <w:t xml:space="preserve">Nabywca:    </w:t>
      </w:r>
    </w:p>
    <w:p w14:paraId="79048B0E" w14:textId="77777777" w:rsidR="001E4CAF" w:rsidRPr="00752CB0" w:rsidRDefault="001E4CAF" w:rsidP="001E4CAF">
      <w:pPr>
        <w:pStyle w:val="Bezodstpw"/>
        <w:rPr>
          <w:rFonts w:ascii="Arial" w:hAnsi="Arial" w:cs="Arial"/>
          <w:b/>
          <w:sz w:val="22"/>
          <w:szCs w:val="22"/>
        </w:rPr>
      </w:pPr>
      <w:r w:rsidRPr="00752CB0">
        <w:rPr>
          <w:rFonts w:ascii="Arial" w:hAnsi="Arial" w:cs="Arial"/>
          <w:b/>
          <w:sz w:val="22"/>
          <w:szCs w:val="22"/>
        </w:rPr>
        <w:t xml:space="preserve">Województwo Podkarpackie al. Łukasza Cieplińskiego 4 </w:t>
      </w:r>
      <w:bookmarkStart w:id="4" w:name="_Hlk58928087"/>
      <w:r w:rsidRPr="00752CB0">
        <w:rPr>
          <w:rFonts w:ascii="Arial" w:hAnsi="Arial" w:cs="Arial"/>
          <w:b/>
          <w:sz w:val="22"/>
          <w:szCs w:val="22"/>
        </w:rPr>
        <w:t xml:space="preserve">35-010 Rzeszów                            </w:t>
      </w:r>
      <w:bookmarkEnd w:id="4"/>
      <w:r w:rsidRPr="00752CB0">
        <w:rPr>
          <w:rFonts w:ascii="Arial" w:hAnsi="Arial" w:cs="Arial"/>
          <w:b/>
          <w:sz w:val="22"/>
          <w:szCs w:val="22"/>
        </w:rPr>
        <w:t>NIP:  813-33-15-014</w:t>
      </w:r>
    </w:p>
    <w:p w14:paraId="3E57979D" w14:textId="77777777" w:rsidR="001E4CAF" w:rsidRPr="00D80FD4" w:rsidRDefault="001E4CAF" w:rsidP="001E4CAF">
      <w:pPr>
        <w:pStyle w:val="Bezodstpw"/>
        <w:rPr>
          <w:sz w:val="22"/>
          <w:szCs w:val="22"/>
        </w:rPr>
      </w:pPr>
      <w:r w:rsidRPr="00752CB0">
        <w:rPr>
          <w:sz w:val="22"/>
          <w:szCs w:val="22"/>
        </w:rPr>
        <w:t xml:space="preserve">                                                                           </w:t>
      </w:r>
    </w:p>
    <w:p w14:paraId="416041DE" w14:textId="77777777" w:rsidR="001E4CAF" w:rsidRPr="00752CB0" w:rsidRDefault="001E4CAF" w:rsidP="001E4CAF">
      <w:pPr>
        <w:pStyle w:val="NormalnyWeb"/>
        <w:spacing w:before="0" w:beforeAutospacing="0" w:after="0" w:afterAutospacing="0"/>
        <w:jc w:val="both"/>
        <w:rPr>
          <w:rFonts w:ascii="Arial" w:hAnsi="Arial" w:cs="Arial"/>
          <w:b/>
          <w:bCs/>
          <w:sz w:val="22"/>
          <w:szCs w:val="22"/>
          <w:u w:val="single"/>
        </w:rPr>
      </w:pPr>
      <w:r w:rsidRPr="00752CB0">
        <w:rPr>
          <w:rFonts w:ascii="Arial" w:hAnsi="Arial" w:cs="Arial"/>
          <w:b/>
          <w:bCs/>
          <w:sz w:val="22"/>
          <w:szCs w:val="22"/>
          <w:u w:val="single"/>
        </w:rPr>
        <w:t xml:space="preserve">Odbiorca: </w:t>
      </w:r>
    </w:p>
    <w:p w14:paraId="24CBC7B4" w14:textId="77777777" w:rsidR="001E4CAF" w:rsidRDefault="001E4CAF" w:rsidP="001E4CAF">
      <w:pPr>
        <w:pStyle w:val="NormalnyWeb"/>
        <w:spacing w:before="0" w:beforeAutospacing="0" w:after="0" w:afterAutospacing="0"/>
        <w:jc w:val="both"/>
        <w:rPr>
          <w:rFonts w:ascii="Arial" w:hAnsi="Arial" w:cs="Arial"/>
          <w:b/>
          <w:bCs/>
          <w:sz w:val="22"/>
          <w:szCs w:val="22"/>
        </w:rPr>
      </w:pPr>
      <w:r w:rsidRPr="00836AED">
        <w:rPr>
          <w:rFonts w:ascii="Arial" w:hAnsi="Arial" w:cs="Arial"/>
          <w:b/>
          <w:bCs/>
          <w:sz w:val="22"/>
          <w:szCs w:val="22"/>
        </w:rPr>
        <w:t>Urząd Marszałkowski</w:t>
      </w:r>
      <w:r>
        <w:rPr>
          <w:rFonts w:ascii="Arial" w:hAnsi="Arial" w:cs="Arial"/>
          <w:b/>
          <w:bCs/>
          <w:sz w:val="22"/>
          <w:szCs w:val="22"/>
        </w:rPr>
        <w:t xml:space="preserve"> Województwa Podkarpackiego </w:t>
      </w:r>
      <w:r w:rsidRPr="00836AED">
        <w:rPr>
          <w:rFonts w:ascii="Arial" w:hAnsi="Arial" w:cs="Arial"/>
          <w:b/>
          <w:bCs/>
          <w:sz w:val="22"/>
          <w:szCs w:val="22"/>
        </w:rPr>
        <w:t>al. Łukasza Cieplińskiego 4</w:t>
      </w:r>
      <w:r>
        <w:rPr>
          <w:rFonts w:ascii="Arial" w:hAnsi="Arial" w:cs="Arial"/>
          <w:b/>
          <w:bCs/>
          <w:sz w:val="22"/>
          <w:szCs w:val="22"/>
        </w:rPr>
        <w:t xml:space="preserve">                    </w:t>
      </w:r>
      <w:r w:rsidRPr="00752CB0">
        <w:rPr>
          <w:rFonts w:ascii="Arial" w:hAnsi="Arial" w:cs="Arial"/>
          <w:b/>
          <w:sz w:val="22"/>
          <w:szCs w:val="22"/>
        </w:rPr>
        <w:t xml:space="preserve">35-010 Rzeszów                            </w:t>
      </w:r>
    </w:p>
    <w:p w14:paraId="6C54E8DA" w14:textId="77777777" w:rsidR="00156048" w:rsidRDefault="00156048" w:rsidP="00115762">
      <w:pPr>
        <w:pStyle w:val="NormalnyWeb"/>
        <w:spacing w:before="0" w:beforeAutospacing="0" w:after="0" w:afterAutospacing="0"/>
        <w:jc w:val="both"/>
        <w:rPr>
          <w:rFonts w:ascii="Arial" w:hAnsi="Arial" w:cs="Arial"/>
          <w:b/>
          <w:bCs/>
          <w:sz w:val="14"/>
          <w:szCs w:val="14"/>
        </w:rPr>
      </w:pPr>
    </w:p>
    <w:p w14:paraId="62679259" w14:textId="02F16C33" w:rsidR="001E4CAF" w:rsidRPr="001E4CAF" w:rsidRDefault="001E4CAF" w:rsidP="00115762">
      <w:pPr>
        <w:pStyle w:val="NormalnyWeb"/>
        <w:spacing w:before="0" w:beforeAutospacing="0" w:after="0" w:afterAutospacing="0"/>
        <w:jc w:val="both"/>
        <w:rPr>
          <w:rFonts w:ascii="Arial" w:hAnsi="Arial" w:cs="Arial"/>
          <w:b/>
          <w:bCs/>
          <w:sz w:val="22"/>
          <w:szCs w:val="22"/>
        </w:rPr>
      </w:pPr>
      <w:r>
        <w:rPr>
          <w:rFonts w:ascii="Arial" w:hAnsi="Arial" w:cs="Arial"/>
          <w:sz w:val="22"/>
          <w:szCs w:val="22"/>
        </w:rPr>
        <w:t>W przypadku gdy na wystawione</w:t>
      </w:r>
      <w:r w:rsidRPr="00EF720E">
        <w:rPr>
          <w:rFonts w:ascii="Arial" w:hAnsi="Arial" w:cs="Arial"/>
          <w:sz w:val="22"/>
          <w:szCs w:val="22"/>
        </w:rPr>
        <w:t>j fakturze nie widnieje pozycja odbiorca, należy wskazać odbiorcę w uwagach do faktury</w:t>
      </w:r>
    </w:p>
    <w:p w14:paraId="38B90701" w14:textId="77777777" w:rsidR="001E4CAF" w:rsidRPr="007F6EA0" w:rsidRDefault="001E4CAF" w:rsidP="00115762">
      <w:pPr>
        <w:pStyle w:val="NormalnyWeb"/>
        <w:spacing w:before="0" w:beforeAutospacing="0" w:after="0" w:afterAutospacing="0"/>
        <w:jc w:val="both"/>
        <w:rPr>
          <w:rFonts w:ascii="Arial" w:hAnsi="Arial" w:cs="Arial"/>
          <w:b/>
          <w:bCs/>
          <w:sz w:val="14"/>
          <w:szCs w:val="14"/>
        </w:rPr>
      </w:pPr>
    </w:p>
    <w:p w14:paraId="4CAB258D" w14:textId="77777777" w:rsidR="00AF023F" w:rsidRDefault="00863CAE" w:rsidP="00AF023F">
      <w:pPr>
        <w:pStyle w:val="NormalnyWeb"/>
        <w:numPr>
          <w:ilvl w:val="0"/>
          <w:numId w:val="3"/>
        </w:numPr>
        <w:spacing w:before="0" w:beforeAutospacing="0" w:after="120" w:afterAutospacing="0" w:line="276" w:lineRule="auto"/>
        <w:ind w:left="992" w:hanging="425"/>
        <w:jc w:val="both"/>
        <w:rPr>
          <w:rFonts w:ascii="Arial" w:hAnsi="Arial" w:cs="Arial"/>
          <w:bCs/>
          <w:sz w:val="22"/>
          <w:szCs w:val="22"/>
        </w:rPr>
      </w:pPr>
      <w:r w:rsidRPr="00980AB2">
        <w:rPr>
          <w:rFonts w:ascii="Arial" w:hAnsi="Arial" w:cs="Arial"/>
          <w:bCs/>
          <w:sz w:val="22"/>
          <w:szCs w:val="22"/>
        </w:rPr>
        <w:t>Datą zapłaty faktury będzie data obciążenia konta Zamawiającego.</w:t>
      </w:r>
    </w:p>
    <w:p w14:paraId="0FE0D477" w14:textId="77777777" w:rsidR="00AF023F" w:rsidRPr="00AF023F" w:rsidRDefault="00863CAE" w:rsidP="00AF023F">
      <w:pPr>
        <w:pStyle w:val="NormalnyWeb"/>
        <w:numPr>
          <w:ilvl w:val="0"/>
          <w:numId w:val="3"/>
        </w:numPr>
        <w:spacing w:before="0" w:beforeAutospacing="0" w:after="120" w:afterAutospacing="0" w:line="276" w:lineRule="auto"/>
        <w:ind w:left="992" w:hanging="425"/>
        <w:jc w:val="both"/>
        <w:rPr>
          <w:rFonts w:ascii="Arial" w:hAnsi="Arial" w:cs="Arial"/>
          <w:bCs/>
          <w:sz w:val="22"/>
          <w:szCs w:val="22"/>
        </w:rPr>
      </w:pPr>
      <w:r w:rsidRPr="00AF023F">
        <w:rPr>
          <w:rFonts w:ascii="Arial" w:hAnsi="Arial" w:cs="Arial"/>
          <w:sz w:val="22"/>
          <w:szCs w:val="22"/>
        </w:rPr>
        <w:t>W przypadku gdy wpłyną dwie lub więcej ofert, o takim samym bilansie ceny i innych kryteriów odnoszących się do przedmiotu zamówienia, albo tylko ceny gdy jest ona kryterium decydującym, zamawiający jest uprawniony do wyboru najkorzystniejszej oferty w drodze negocjacji ustnych  z podmiotami, które złożyły te oferty.</w:t>
      </w:r>
    </w:p>
    <w:p w14:paraId="1FEE2DBC" w14:textId="3F439DB7" w:rsidR="00AF023F" w:rsidRPr="00AF023F" w:rsidRDefault="00AF023F" w:rsidP="00AF023F">
      <w:pPr>
        <w:pStyle w:val="NormalnyWeb"/>
        <w:numPr>
          <w:ilvl w:val="0"/>
          <w:numId w:val="3"/>
        </w:numPr>
        <w:spacing w:before="0" w:beforeAutospacing="0" w:after="120" w:afterAutospacing="0" w:line="276" w:lineRule="auto"/>
        <w:ind w:left="992" w:hanging="425"/>
        <w:jc w:val="both"/>
        <w:rPr>
          <w:rFonts w:ascii="Arial" w:hAnsi="Arial" w:cs="Arial"/>
          <w:bCs/>
          <w:sz w:val="22"/>
          <w:szCs w:val="22"/>
        </w:rPr>
      </w:pPr>
      <w:r w:rsidRPr="00AF023F">
        <w:rPr>
          <w:rFonts w:ascii="Arial" w:hAnsi="Arial" w:cs="Arial"/>
          <w:sz w:val="22"/>
          <w:szCs w:val="22"/>
        </w:rPr>
        <w:t>Zamawiający może unieważnić postępowanie o udzielenie zamówienia , jeżeli cena najkorzystniejszej oferty lub oferta z najniższą ceną przewyższa kwotę jaką Zamawiający zamierza przeznaczyć na realizację zadania.</w:t>
      </w:r>
    </w:p>
    <w:p w14:paraId="1F4F4461" w14:textId="77777777" w:rsidR="00920340" w:rsidRDefault="00AF023F" w:rsidP="00920340">
      <w:pPr>
        <w:pStyle w:val="Akapitzlist"/>
        <w:numPr>
          <w:ilvl w:val="0"/>
          <w:numId w:val="3"/>
        </w:numPr>
        <w:spacing w:before="120" w:after="120" w:line="276" w:lineRule="auto"/>
        <w:ind w:left="992" w:hanging="425"/>
        <w:contextualSpacing w:val="0"/>
        <w:jc w:val="both"/>
        <w:rPr>
          <w:rFonts w:ascii="Arial" w:hAnsi="Arial" w:cs="Arial"/>
          <w:sz w:val="22"/>
          <w:szCs w:val="22"/>
        </w:rPr>
      </w:pPr>
      <w:r w:rsidRPr="00920340">
        <w:rPr>
          <w:rFonts w:ascii="Arial" w:hAnsi="Arial" w:cs="Arial"/>
          <w:sz w:val="22"/>
          <w:szCs w:val="22"/>
        </w:rPr>
        <w:t>Z postępowania wyklucza się Wykonawców, o których mowa w art. 7 ust. 1 Ustawy                        z dnia 13 kwietnia 2022 r. o szczególnych rozwiązaniach w zakresie przeciwdziałania wspierania agresji na Ukrainę oraz służących ochronie bezpieczeństwa narodowego (Dz.U. z 2022 r. poz. 835)</w:t>
      </w:r>
      <w:r w:rsidR="00920340" w:rsidRPr="00920340">
        <w:rPr>
          <w:rFonts w:ascii="Arial" w:hAnsi="Arial" w:cs="Arial"/>
          <w:sz w:val="22"/>
          <w:szCs w:val="22"/>
        </w:rPr>
        <w:t>.</w:t>
      </w:r>
    </w:p>
    <w:p w14:paraId="06247C7D" w14:textId="3EFEEE9E" w:rsidR="00502E4C" w:rsidRPr="00920340" w:rsidRDefault="00AF023F" w:rsidP="00920340">
      <w:pPr>
        <w:pStyle w:val="Akapitzlist"/>
        <w:numPr>
          <w:ilvl w:val="0"/>
          <w:numId w:val="3"/>
        </w:numPr>
        <w:spacing w:before="120" w:after="120" w:line="276" w:lineRule="auto"/>
        <w:ind w:left="992" w:hanging="425"/>
        <w:contextualSpacing w:val="0"/>
        <w:jc w:val="both"/>
        <w:rPr>
          <w:rFonts w:ascii="Arial" w:hAnsi="Arial" w:cs="Arial"/>
          <w:sz w:val="22"/>
          <w:szCs w:val="22"/>
        </w:rPr>
      </w:pPr>
      <w:r w:rsidRPr="00920340">
        <w:rPr>
          <w:rFonts w:ascii="Arial" w:hAnsi="Arial" w:cs="Arial"/>
          <w:sz w:val="22"/>
          <w:szCs w:val="22"/>
        </w:rPr>
        <w:t>Wynagrodzenie Wykonawcy współfinansowane jest przez Unię Europejską ze środków Funduszu Spójności w ramach Programu Operacyjnego  Pomoc Techniczna na lata 2014 – 2020 – Projekt: „Punkty Informacyjne Funduszy Europejskich”.  Numer Umowy DIP/BDG – II/POPT/53/14 z dnia 11.04</w:t>
      </w:r>
      <w:r w:rsidR="00553A66" w:rsidRPr="00920340">
        <w:rPr>
          <w:rFonts w:ascii="Arial" w:hAnsi="Arial" w:cs="Arial"/>
          <w:sz w:val="22"/>
          <w:szCs w:val="22"/>
        </w:rPr>
        <w:t>.2014 r.</w:t>
      </w:r>
    </w:p>
    <w:p w14:paraId="205927FB" w14:textId="48FD4731" w:rsidR="00640964" w:rsidRDefault="00553A66" w:rsidP="00640964">
      <w:pPr>
        <w:pStyle w:val="NormalnyWeb"/>
        <w:numPr>
          <w:ilvl w:val="0"/>
          <w:numId w:val="3"/>
        </w:numPr>
        <w:tabs>
          <w:tab w:val="left" w:pos="284"/>
        </w:tabs>
        <w:spacing w:before="0" w:beforeAutospacing="0" w:after="0" w:afterAutospacing="0" w:line="276" w:lineRule="auto"/>
        <w:ind w:left="992" w:hanging="425"/>
        <w:jc w:val="both"/>
        <w:rPr>
          <w:rFonts w:ascii="Arial" w:hAnsi="Arial" w:cs="Arial"/>
          <w:sz w:val="22"/>
          <w:szCs w:val="22"/>
        </w:rPr>
      </w:pPr>
      <w:r w:rsidRPr="00CE2E49">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w:t>
      </w:r>
      <w:r w:rsidR="0029305D">
        <w:rPr>
          <w:rFonts w:ascii="Arial" w:hAnsi="Arial" w:cs="Arial"/>
          <w:sz w:val="22"/>
          <w:szCs w:val="22"/>
        </w:rPr>
        <w:br/>
        <w:t>1) administratorem Pani</w:t>
      </w:r>
      <w:r w:rsidRPr="00553A66">
        <w:rPr>
          <w:rFonts w:ascii="Arial" w:hAnsi="Arial" w:cs="Arial"/>
          <w:sz w:val="22"/>
          <w:szCs w:val="22"/>
        </w:rPr>
        <w:t>/Pana danych osobowych jest Marszałek Województwa           Podkarpackiego z siedzibą w 35-010 Rzeszów, al. Łukasza Cieplińskiego 4,</w:t>
      </w:r>
      <w:r w:rsidRPr="00553A66">
        <w:rPr>
          <w:rFonts w:ascii="Arial" w:hAnsi="Arial" w:cs="Arial"/>
          <w:sz w:val="22"/>
          <w:szCs w:val="22"/>
        </w:rPr>
        <w:br/>
      </w:r>
      <w:r w:rsidR="00640964">
        <w:rPr>
          <w:rFonts w:ascii="Arial" w:hAnsi="Arial" w:cs="Arial"/>
          <w:sz w:val="22"/>
          <w:szCs w:val="22"/>
        </w:rPr>
        <w:t xml:space="preserve">2) </w:t>
      </w:r>
      <w:r w:rsidRPr="00553A66">
        <w:rPr>
          <w:rFonts w:ascii="Arial" w:hAnsi="Arial" w:cs="Arial"/>
          <w:sz w:val="22"/>
          <w:szCs w:val="22"/>
        </w:rPr>
        <w:t>kontakt z Inspektorem Ochrony Danych:</w:t>
      </w:r>
      <w:r w:rsidR="00640964">
        <w:rPr>
          <w:rFonts w:ascii="Arial" w:hAnsi="Arial" w:cs="Arial"/>
          <w:sz w:val="22"/>
          <w:szCs w:val="22"/>
        </w:rPr>
        <w:t xml:space="preserve"> </w:t>
      </w:r>
      <w:r w:rsidRPr="00640964">
        <w:rPr>
          <w:rFonts w:ascii="Arial" w:hAnsi="Arial" w:cs="Arial"/>
          <w:sz w:val="22"/>
          <w:szCs w:val="22"/>
        </w:rPr>
        <w:t>Małgorzata Krysińska-Żmuda</w:t>
      </w:r>
      <w:r w:rsidR="00640964">
        <w:rPr>
          <w:rFonts w:ascii="Arial" w:hAnsi="Arial" w:cs="Arial"/>
          <w:sz w:val="22"/>
          <w:szCs w:val="22"/>
        </w:rPr>
        <w:t xml:space="preserve">, </w:t>
      </w:r>
      <w:hyperlink r:id="rId10" w:history="1">
        <w:r w:rsidRPr="00640964">
          <w:rPr>
            <w:rStyle w:val="Hipercze"/>
            <w:rFonts w:ascii="Arial" w:hAnsi="Arial" w:cs="Arial"/>
            <w:sz w:val="22"/>
            <w:szCs w:val="22"/>
          </w:rPr>
          <w:t>iod@podkarpackie.pl</w:t>
        </w:r>
      </w:hyperlink>
      <w:r w:rsidRPr="00640964">
        <w:rPr>
          <w:rFonts w:ascii="Arial" w:hAnsi="Arial" w:cs="Arial"/>
          <w:sz w:val="22"/>
          <w:szCs w:val="22"/>
        </w:rPr>
        <w:t>, telefonicznie 17 747 67-09, listownie na adres Urzędu Marszałkowskiego Województwa Podkarpackiego, kontakt osobisty w siedzibie Urzędu przy Al. Łukasza Cieplińskiego 4 w Rzeszowie</w:t>
      </w:r>
      <w:r w:rsidR="00640964">
        <w:rPr>
          <w:rFonts w:ascii="Arial" w:hAnsi="Arial" w:cs="Arial"/>
          <w:sz w:val="22"/>
          <w:szCs w:val="22"/>
        </w:rPr>
        <w:t>.</w:t>
      </w:r>
    </w:p>
    <w:p w14:paraId="5796D938" w14:textId="175F95AA" w:rsidR="00553A66" w:rsidRPr="00640964" w:rsidRDefault="00553A66" w:rsidP="00640964">
      <w:pPr>
        <w:pStyle w:val="NormalnyWeb"/>
        <w:tabs>
          <w:tab w:val="left" w:pos="284"/>
        </w:tabs>
        <w:spacing w:before="0" w:beforeAutospacing="0" w:after="0" w:afterAutospacing="0" w:line="276" w:lineRule="auto"/>
        <w:ind w:left="992"/>
        <w:jc w:val="both"/>
        <w:rPr>
          <w:rFonts w:ascii="Arial" w:hAnsi="Arial" w:cs="Arial"/>
          <w:sz w:val="22"/>
          <w:szCs w:val="22"/>
        </w:rPr>
      </w:pPr>
      <w:r w:rsidRPr="00640964">
        <w:rPr>
          <w:rFonts w:ascii="Arial" w:hAnsi="Arial" w:cs="Arial"/>
          <w:sz w:val="22"/>
          <w:szCs w:val="22"/>
        </w:rPr>
        <w:t>3) Pani/Pana dane osobowe przetwarzane będą w celu realizacji umowy - na podstawie Art. 6 ust. 1 lit. b ogólnego rozporządzenia o ochronie danych osobowych z dnia 27 kwietnia 2016 r.</w:t>
      </w:r>
    </w:p>
    <w:p w14:paraId="5118277D" w14:textId="77777777" w:rsidR="00553A66" w:rsidRPr="00CE2E49"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t>4) odbiorcami Pani/Pana danych osobowych będzie Urząd Marszałkowski Województwa Podkarpackiego</w:t>
      </w:r>
    </w:p>
    <w:p w14:paraId="26AFC0B3" w14:textId="77777777" w:rsidR="00553A66" w:rsidRPr="00CE2E49"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lastRenderedPageBreak/>
        <w:t>5) Pani/Pana dane osobowe będą przechowywane w czasie określonym przepisami, prawa, zgodnie z instrukcją kancelaryjną.</w:t>
      </w:r>
    </w:p>
    <w:p w14:paraId="3F806825" w14:textId="77777777" w:rsidR="00553A66" w:rsidRPr="00CE2E49"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t>6) posiada Pani/Pan prawo do żądania od administratora dostępu do danych osobowych, ich sprostowania, usunięcia lub ograniczenia przetwarzania oraz przenoszenia danych i wniesienia sprzeciwu wobec przetwarzania.</w:t>
      </w:r>
      <w:r w:rsidRPr="00CE2E49">
        <w:rPr>
          <w:rFonts w:ascii="Arial" w:hAnsi="Arial" w:cs="Arial"/>
          <w:sz w:val="22"/>
          <w:szCs w:val="22"/>
        </w:rPr>
        <w:br/>
        <w:t>7) ma Pani/Pan prawo wniesienia skargi do Prezesa Urzędu Ochrony Danych Osobowych</w:t>
      </w:r>
      <w:r w:rsidRPr="00CE2E49">
        <w:rPr>
          <w:rFonts w:ascii="Arial" w:hAnsi="Arial" w:cs="Arial"/>
          <w:sz w:val="22"/>
          <w:szCs w:val="22"/>
        </w:rPr>
        <w:br/>
        <w:t>8) podanie danych osobowych jest dobrowolne, jednakże odmowa podania danych może skutkować odmową zawarcia umowy</w:t>
      </w:r>
    </w:p>
    <w:p w14:paraId="3C283A78" w14:textId="77777777" w:rsidR="00553A66" w:rsidRPr="00EE6313" w:rsidRDefault="00553A66" w:rsidP="001326FA">
      <w:pPr>
        <w:pStyle w:val="Bezodstpw"/>
        <w:spacing w:line="276" w:lineRule="auto"/>
        <w:ind w:left="993"/>
        <w:jc w:val="both"/>
        <w:rPr>
          <w:rFonts w:ascii="Arial" w:hAnsi="Arial" w:cs="Arial"/>
          <w:sz w:val="22"/>
          <w:szCs w:val="22"/>
        </w:rPr>
      </w:pPr>
      <w:r w:rsidRPr="00CE2E49">
        <w:rPr>
          <w:rFonts w:ascii="Arial" w:hAnsi="Arial" w:cs="Arial"/>
          <w:sz w:val="22"/>
          <w:szCs w:val="22"/>
        </w:rPr>
        <w:t>9) Pani/Pana dane nie będą przekazane odbiorcy w państwie trzecim lub organizacji międzynarodowej.</w:t>
      </w:r>
    </w:p>
    <w:p w14:paraId="390FD1A5" w14:textId="77777777" w:rsidR="00115762" w:rsidRDefault="00115762" w:rsidP="00CC3080">
      <w:pPr>
        <w:pStyle w:val="Bodytext1"/>
        <w:shd w:val="clear" w:color="auto" w:fill="auto"/>
        <w:tabs>
          <w:tab w:val="left" w:pos="9071"/>
        </w:tabs>
        <w:spacing w:after="0" w:line="276" w:lineRule="auto"/>
        <w:ind w:firstLine="0"/>
        <w:rPr>
          <w:sz w:val="22"/>
          <w:szCs w:val="22"/>
        </w:rPr>
      </w:pPr>
    </w:p>
    <w:p w14:paraId="40C87484" w14:textId="329E78DA" w:rsidR="007149BC" w:rsidRPr="007149BC" w:rsidRDefault="007149BC" w:rsidP="007149BC">
      <w:pPr>
        <w:pStyle w:val="Bodytext1"/>
        <w:shd w:val="clear" w:color="auto" w:fill="auto"/>
        <w:tabs>
          <w:tab w:val="left" w:pos="9071"/>
        </w:tabs>
        <w:spacing w:after="0" w:line="240" w:lineRule="auto"/>
        <w:ind w:firstLine="0"/>
        <w:rPr>
          <w:rStyle w:val="Bodytext140"/>
          <w:b w:val="0"/>
          <w:bCs w:val="0"/>
          <w:sz w:val="22"/>
          <w:szCs w:val="22"/>
          <w:u w:val="none"/>
          <w:shd w:val="clear" w:color="auto" w:fill="auto"/>
        </w:rPr>
      </w:pPr>
    </w:p>
    <w:p w14:paraId="36F27766" w14:textId="2556645A" w:rsidR="008D73EC" w:rsidRDefault="00911406" w:rsidP="007F6EA0">
      <w:pPr>
        <w:pStyle w:val="Bodytext1"/>
        <w:shd w:val="clear" w:color="auto" w:fill="auto"/>
        <w:tabs>
          <w:tab w:val="left" w:pos="9071"/>
        </w:tabs>
        <w:spacing w:after="0" w:line="240" w:lineRule="auto"/>
        <w:ind w:firstLine="0"/>
        <w:rPr>
          <w:sz w:val="22"/>
          <w:szCs w:val="22"/>
        </w:rPr>
      </w:pPr>
      <w:r w:rsidRPr="00264AFF">
        <w:rPr>
          <w:sz w:val="22"/>
          <w:szCs w:val="22"/>
        </w:rPr>
        <w:t xml:space="preserve">                                                                                                (data, podpis Zamawiającego)</w:t>
      </w:r>
    </w:p>
    <w:p w14:paraId="7E5488E3" w14:textId="0C147583" w:rsidR="00115762" w:rsidRDefault="00115762" w:rsidP="007F6EA0">
      <w:pPr>
        <w:pStyle w:val="Bodytext1"/>
        <w:shd w:val="clear" w:color="auto" w:fill="auto"/>
        <w:tabs>
          <w:tab w:val="left" w:pos="9071"/>
        </w:tabs>
        <w:spacing w:after="0" w:line="240" w:lineRule="auto"/>
        <w:ind w:firstLine="0"/>
        <w:rPr>
          <w:sz w:val="22"/>
          <w:szCs w:val="22"/>
        </w:rPr>
      </w:pPr>
    </w:p>
    <w:p w14:paraId="07ECDE9C" w14:textId="2524CD1B" w:rsidR="00115762" w:rsidRDefault="00115762" w:rsidP="007F6EA0">
      <w:pPr>
        <w:pStyle w:val="Bodytext1"/>
        <w:shd w:val="clear" w:color="auto" w:fill="auto"/>
        <w:tabs>
          <w:tab w:val="left" w:pos="9071"/>
        </w:tabs>
        <w:spacing w:after="0" w:line="240" w:lineRule="auto"/>
        <w:ind w:firstLine="0"/>
        <w:rPr>
          <w:sz w:val="22"/>
          <w:szCs w:val="22"/>
        </w:rPr>
      </w:pPr>
    </w:p>
    <w:p w14:paraId="21FE60DB"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36D6791E"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5CF13948"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0D9B331F" w14:textId="77777777" w:rsidR="00640964" w:rsidRDefault="00640964" w:rsidP="007F6EA0">
      <w:pPr>
        <w:pStyle w:val="Bodytext1"/>
        <w:shd w:val="clear" w:color="auto" w:fill="auto"/>
        <w:tabs>
          <w:tab w:val="left" w:pos="9071"/>
        </w:tabs>
        <w:spacing w:after="0" w:line="240" w:lineRule="auto"/>
        <w:ind w:firstLine="0"/>
        <w:rPr>
          <w:sz w:val="20"/>
          <w:szCs w:val="20"/>
        </w:rPr>
      </w:pPr>
    </w:p>
    <w:p w14:paraId="0695646C" w14:textId="77777777" w:rsidR="00040A0F" w:rsidRDefault="00040A0F" w:rsidP="007F6EA0">
      <w:pPr>
        <w:pStyle w:val="Bodytext1"/>
        <w:shd w:val="clear" w:color="auto" w:fill="auto"/>
        <w:tabs>
          <w:tab w:val="left" w:pos="9071"/>
        </w:tabs>
        <w:spacing w:after="0" w:line="240" w:lineRule="auto"/>
        <w:ind w:firstLine="0"/>
        <w:rPr>
          <w:sz w:val="20"/>
          <w:szCs w:val="20"/>
        </w:rPr>
      </w:pPr>
    </w:p>
    <w:p w14:paraId="3E24FBF6" w14:textId="77777777" w:rsidR="00040A0F" w:rsidRDefault="00040A0F" w:rsidP="007F6EA0">
      <w:pPr>
        <w:pStyle w:val="Bodytext1"/>
        <w:shd w:val="clear" w:color="auto" w:fill="auto"/>
        <w:tabs>
          <w:tab w:val="left" w:pos="9071"/>
        </w:tabs>
        <w:spacing w:after="0" w:line="240" w:lineRule="auto"/>
        <w:ind w:firstLine="0"/>
        <w:rPr>
          <w:sz w:val="22"/>
          <w:szCs w:val="22"/>
        </w:rPr>
      </w:pPr>
    </w:p>
    <w:p w14:paraId="1604E0F0"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088178E8" w14:textId="77777777" w:rsidR="00640964" w:rsidRDefault="00640964" w:rsidP="007F6EA0">
      <w:pPr>
        <w:pStyle w:val="Bodytext1"/>
        <w:shd w:val="clear" w:color="auto" w:fill="auto"/>
        <w:tabs>
          <w:tab w:val="left" w:pos="9071"/>
        </w:tabs>
        <w:spacing w:after="0" w:line="240" w:lineRule="auto"/>
        <w:ind w:firstLine="0"/>
        <w:rPr>
          <w:sz w:val="22"/>
          <w:szCs w:val="22"/>
        </w:rPr>
      </w:pPr>
    </w:p>
    <w:p w14:paraId="0EDB58CD" w14:textId="77777777" w:rsidR="00502E4C" w:rsidRDefault="00502E4C" w:rsidP="00AB0332">
      <w:pPr>
        <w:pStyle w:val="Bodytext141"/>
        <w:shd w:val="clear" w:color="auto" w:fill="auto"/>
        <w:tabs>
          <w:tab w:val="left" w:pos="9071"/>
        </w:tabs>
        <w:spacing w:line="240" w:lineRule="auto"/>
        <w:ind w:hanging="360"/>
        <w:rPr>
          <w:rStyle w:val="Bodytext140"/>
          <w:sz w:val="16"/>
          <w:szCs w:val="16"/>
        </w:rPr>
      </w:pPr>
    </w:p>
    <w:p w14:paraId="782DE78F" w14:textId="40179837" w:rsidR="007B4598" w:rsidRDefault="00AB0332" w:rsidP="00CD37FC">
      <w:pPr>
        <w:pStyle w:val="Bodytext141"/>
        <w:shd w:val="clear" w:color="auto" w:fill="auto"/>
        <w:tabs>
          <w:tab w:val="left" w:pos="9071"/>
        </w:tabs>
        <w:spacing w:line="240" w:lineRule="auto"/>
        <w:ind w:hanging="360"/>
        <w:rPr>
          <w:sz w:val="18"/>
          <w:szCs w:val="18"/>
        </w:rPr>
      </w:pPr>
      <w:r w:rsidRPr="00502E4C">
        <w:rPr>
          <w:rStyle w:val="Bodytext140"/>
          <w:sz w:val="18"/>
          <w:szCs w:val="18"/>
        </w:rPr>
        <w:t>Załączniki</w:t>
      </w:r>
      <w:r w:rsidRPr="00502E4C">
        <w:rPr>
          <w:sz w:val="18"/>
          <w:szCs w:val="18"/>
        </w:rPr>
        <w:t>:</w:t>
      </w:r>
    </w:p>
    <w:p w14:paraId="308A361C" w14:textId="77777777" w:rsidR="00693199" w:rsidRDefault="00624CB5" w:rsidP="001147F7">
      <w:pPr>
        <w:pStyle w:val="Bodytext1"/>
        <w:numPr>
          <w:ilvl w:val="5"/>
          <w:numId w:val="1"/>
        </w:numPr>
        <w:shd w:val="clear" w:color="auto" w:fill="auto"/>
        <w:tabs>
          <w:tab w:val="left" w:pos="193"/>
          <w:tab w:val="left" w:pos="9071"/>
        </w:tabs>
        <w:spacing w:after="0" w:line="240" w:lineRule="auto"/>
        <w:ind w:firstLine="0"/>
        <w:jc w:val="left"/>
        <w:rPr>
          <w:sz w:val="18"/>
          <w:szCs w:val="18"/>
        </w:rPr>
      </w:pPr>
      <w:r>
        <w:rPr>
          <w:sz w:val="18"/>
          <w:szCs w:val="18"/>
        </w:rPr>
        <w:t>Formularz ofertowy</w:t>
      </w:r>
    </w:p>
    <w:p w14:paraId="3A38105A" w14:textId="596FDD62" w:rsidR="00182E01" w:rsidRDefault="00182E01" w:rsidP="00182E01">
      <w:pPr>
        <w:pStyle w:val="Bodytext1"/>
        <w:numPr>
          <w:ilvl w:val="5"/>
          <w:numId w:val="1"/>
        </w:numPr>
        <w:shd w:val="clear" w:color="auto" w:fill="auto"/>
        <w:tabs>
          <w:tab w:val="left" w:pos="193"/>
          <w:tab w:val="left" w:pos="9071"/>
        </w:tabs>
        <w:spacing w:after="0" w:line="240" w:lineRule="auto"/>
        <w:ind w:firstLine="0"/>
        <w:jc w:val="left"/>
        <w:rPr>
          <w:sz w:val="18"/>
          <w:szCs w:val="18"/>
        </w:rPr>
      </w:pPr>
      <w:r w:rsidRPr="00182E01">
        <w:rPr>
          <w:sz w:val="18"/>
          <w:szCs w:val="18"/>
        </w:rPr>
        <w:t xml:space="preserve">** niewłaściwe skreślić, wskazać termin                                                                                        </w:t>
      </w:r>
    </w:p>
    <w:p w14:paraId="2CA6D878" w14:textId="77777777" w:rsidR="00B1741D" w:rsidRDefault="00B1741D" w:rsidP="00B1741D">
      <w:pPr>
        <w:pStyle w:val="Bodytext1"/>
        <w:shd w:val="clear" w:color="auto" w:fill="auto"/>
        <w:tabs>
          <w:tab w:val="left" w:pos="9071"/>
        </w:tabs>
        <w:spacing w:after="0" w:line="240" w:lineRule="auto"/>
        <w:ind w:hanging="142"/>
        <w:jc w:val="right"/>
        <w:rPr>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20"/>
          <w:szCs w:val="20"/>
        </w:rPr>
        <w:t>Z up. Marszałka Województwa</w:t>
      </w:r>
    </w:p>
    <w:p w14:paraId="17CB3B27" w14:textId="77777777" w:rsidR="00B1741D" w:rsidRDefault="00B1741D" w:rsidP="00B1741D">
      <w:pPr>
        <w:pStyle w:val="Bodytext1"/>
        <w:shd w:val="clear" w:color="auto" w:fill="auto"/>
        <w:tabs>
          <w:tab w:val="left" w:pos="9071"/>
        </w:tabs>
        <w:spacing w:after="0" w:line="240" w:lineRule="auto"/>
        <w:ind w:hanging="142"/>
        <w:jc w:val="right"/>
        <w:rPr>
          <w:sz w:val="20"/>
          <w:szCs w:val="20"/>
        </w:rPr>
      </w:pPr>
      <w:r>
        <w:rPr>
          <w:sz w:val="20"/>
          <w:szCs w:val="20"/>
        </w:rPr>
        <w:t xml:space="preserve"> Lesław Majkut</w:t>
      </w:r>
    </w:p>
    <w:p w14:paraId="6AA90C8D" w14:textId="77777777" w:rsidR="00B1741D" w:rsidRDefault="00B1741D" w:rsidP="00B1741D">
      <w:pPr>
        <w:pStyle w:val="Bodytext1"/>
        <w:shd w:val="clear" w:color="auto" w:fill="auto"/>
        <w:tabs>
          <w:tab w:val="left" w:pos="9071"/>
        </w:tabs>
        <w:spacing w:after="0" w:line="240" w:lineRule="auto"/>
        <w:ind w:hanging="142"/>
        <w:jc w:val="right"/>
        <w:rPr>
          <w:sz w:val="20"/>
          <w:szCs w:val="20"/>
        </w:rPr>
      </w:pPr>
      <w:r>
        <w:rPr>
          <w:sz w:val="20"/>
          <w:szCs w:val="20"/>
        </w:rPr>
        <w:t xml:space="preserve">Sekretarz Województwa </w:t>
      </w:r>
    </w:p>
    <w:p w14:paraId="72535EB4" w14:textId="77777777" w:rsidR="00B1741D" w:rsidRDefault="00B1741D" w:rsidP="00B1741D">
      <w:pPr>
        <w:pStyle w:val="Bodytext1"/>
        <w:shd w:val="clear" w:color="auto" w:fill="auto"/>
        <w:tabs>
          <w:tab w:val="left" w:pos="9071"/>
        </w:tabs>
        <w:spacing w:after="0" w:line="240" w:lineRule="auto"/>
        <w:ind w:hanging="142"/>
        <w:jc w:val="right"/>
        <w:rPr>
          <w:sz w:val="20"/>
          <w:szCs w:val="20"/>
        </w:rPr>
      </w:pPr>
      <w:r>
        <w:rPr>
          <w:sz w:val="20"/>
          <w:szCs w:val="20"/>
        </w:rPr>
        <w:t>Dyrektor Departamentu Organizacyjno-Prawnego</w:t>
      </w:r>
    </w:p>
    <w:p w14:paraId="1E716150" w14:textId="1148B079" w:rsidR="00EF2541" w:rsidRPr="001147F7" w:rsidRDefault="00EF2541" w:rsidP="00EF2541">
      <w:pPr>
        <w:pStyle w:val="Bodytext1"/>
        <w:shd w:val="clear" w:color="auto" w:fill="auto"/>
        <w:tabs>
          <w:tab w:val="left" w:pos="193"/>
          <w:tab w:val="left" w:pos="9071"/>
        </w:tabs>
        <w:spacing w:after="0" w:line="240" w:lineRule="auto"/>
        <w:ind w:firstLine="0"/>
        <w:jc w:val="left"/>
        <w:rPr>
          <w:sz w:val="18"/>
          <w:szCs w:val="18"/>
        </w:rPr>
      </w:pPr>
    </w:p>
    <w:sectPr w:rsidR="00EF2541" w:rsidRPr="001147F7" w:rsidSect="00676C40">
      <w:headerReference w:type="default" r:id="rId11"/>
      <w:footerReference w:type="default" r:id="rId12"/>
      <w:type w:val="continuous"/>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718DC" w14:textId="77777777" w:rsidR="002A558C" w:rsidRDefault="002A558C" w:rsidP="00C9179D">
      <w:r>
        <w:separator/>
      </w:r>
    </w:p>
  </w:endnote>
  <w:endnote w:type="continuationSeparator" w:id="0">
    <w:p w14:paraId="52E2A3E3" w14:textId="77777777" w:rsidR="002A558C" w:rsidRDefault="002A558C" w:rsidP="00C9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FF0000"/>
      </w:rPr>
      <w:id w:val="578565080"/>
      <w:docPartObj>
        <w:docPartGallery w:val="Page Numbers (Bottom of Page)"/>
        <w:docPartUnique/>
      </w:docPartObj>
    </w:sdtPr>
    <w:sdtEndPr/>
    <w:sdtContent>
      <w:sdt>
        <w:sdtPr>
          <w:rPr>
            <w:rFonts w:ascii="Arial" w:hAnsi="Arial" w:cs="Arial"/>
            <w:color w:val="FF0000"/>
          </w:rPr>
          <w:id w:val="809359294"/>
          <w:docPartObj>
            <w:docPartGallery w:val="Page Numbers (Top of Page)"/>
            <w:docPartUnique/>
          </w:docPartObj>
        </w:sdtPr>
        <w:sdtEndPr/>
        <w:sdtContent>
          <w:p w14:paraId="709AC529" w14:textId="7854B3F5" w:rsidR="006810E2" w:rsidRPr="002420AD" w:rsidRDefault="00AF023F" w:rsidP="005D6C26">
            <w:pPr>
              <w:pStyle w:val="Stopka"/>
              <w:rPr>
                <w:rFonts w:ascii="Arial" w:hAnsi="Arial" w:cs="Arial"/>
                <w:color w:val="000000" w:themeColor="text1"/>
              </w:rPr>
            </w:pPr>
            <w:r>
              <w:rPr>
                <w:rFonts w:ascii="Arial" w:hAnsi="Arial" w:cs="Arial"/>
                <w:color w:val="000000" w:themeColor="text1"/>
              </w:rPr>
              <w:t>BI-I.041.10.08</w:t>
            </w:r>
            <w:r w:rsidR="002420AD">
              <w:rPr>
                <w:rFonts w:ascii="Arial" w:hAnsi="Arial" w:cs="Arial"/>
                <w:color w:val="000000" w:themeColor="text1"/>
              </w:rPr>
              <w:t>.2022.SK</w:t>
            </w:r>
            <w:r w:rsidR="006A5E27" w:rsidRPr="006A5E27">
              <w:rPr>
                <w:rFonts w:ascii="Arial" w:hAnsi="Arial" w:cs="Arial"/>
                <w:color w:val="000000" w:themeColor="text1"/>
              </w:rPr>
              <w:t xml:space="preserve">                                               </w:t>
            </w:r>
            <w:r w:rsidR="005D6C26">
              <w:rPr>
                <w:rFonts w:ascii="Arial" w:hAnsi="Arial" w:cs="Arial"/>
                <w:color w:val="000000" w:themeColor="text1"/>
                <w:sz w:val="22"/>
                <w:szCs w:val="22"/>
              </w:rPr>
              <w:tab/>
            </w:r>
            <w:r w:rsidR="006810E2" w:rsidRPr="004D3C26">
              <w:rPr>
                <w:rFonts w:ascii="Arial" w:hAnsi="Arial" w:cs="Arial"/>
                <w:color w:val="auto"/>
                <w:sz w:val="22"/>
                <w:szCs w:val="22"/>
              </w:rPr>
              <w:t xml:space="preserve">Strona </w:t>
            </w:r>
            <w:r w:rsidR="007B66B3"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PAGE</w:instrText>
            </w:r>
            <w:r w:rsidR="007B66B3" w:rsidRPr="004D3C26">
              <w:rPr>
                <w:rFonts w:ascii="Arial" w:hAnsi="Arial" w:cs="Arial"/>
                <w:b/>
                <w:color w:val="auto"/>
                <w:sz w:val="22"/>
                <w:szCs w:val="22"/>
              </w:rPr>
              <w:fldChar w:fldCharType="separate"/>
            </w:r>
            <w:r w:rsidR="00DB47DF">
              <w:rPr>
                <w:rFonts w:ascii="Arial" w:hAnsi="Arial" w:cs="Arial"/>
                <w:b/>
                <w:noProof/>
                <w:color w:val="auto"/>
                <w:sz w:val="22"/>
                <w:szCs w:val="22"/>
              </w:rPr>
              <w:t>1</w:t>
            </w:r>
            <w:r w:rsidR="007B66B3" w:rsidRPr="004D3C26">
              <w:rPr>
                <w:rFonts w:ascii="Arial" w:hAnsi="Arial" w:cs="Arial"/>
                <w:b/>
                <w:color w:val="auto"/>
                <w:sz w:val="22"/>
                <w:szCs w:val="22"/>
              </w:rPr>
              <w:fldChar w:fldCharType="end"/>
            </w:r>
            <w:r w:rsidR="00FF262E">
              <w:rPr>
                <w:rFonts w:ascii="Arial" w:hAnsi="Arial" w:cs="Arial"/>
                <w:color w:val="auto"/>
                <w:sz w:val="22"/>
                <w:szCs w:val="22"/>
              </w:rPr>
              <w:t xml:space="preserve"> z</w:t>
            </w:r>
            <w:r w:rsidR="00BE20C6">
              <w:rPr>
                <w:rFonts w:ascii="Arial" w:hAnsi="Arial" w:cs="Arial"/>
                <w:color w:val="auto"/>
                <w:sz w:val="22"/>
                <w:szCs w:val="22"/>
              </w:rPr>
              <w:t xml:space="preserve"> </w:t>
            </w:r>
            <w:r w:rsidR="007B66B3"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NUMPAGES</w:instrText>
            </w:r>
            <w:r w:rsidR="007B66B3" w:rsidRPr="004D3C26">
              <w:rPr>
                <w:rFonts w:ascii="Arial" w:hAnsi="Arial" w:cs="Arial"/>
                <w:b/>
                <w:color w:val="auto"/>
                <w:sz w:val="22"/>
                <w:szCs w:val="22"/>
              </w:rPr>
              <w:fldChar w:fldCharType="separate"/>
            </w:r>
            <w:r w:rsidR="00DB47DF">
              <w:rPr>
                <w:rFonts w:ascii="Arial" w:hAnsi="Arial" w:cs="Arial"/>
                <w:b/>
                <w:noProof/>
                <w:color w:val="auto"/>
                <w:sz w:val="22"/>
                <w:szCs w:val="22"/>
              </w:rPr>
              <w:t>5</w:t>
            </w:r>
            <w:r w:rsidR="007B66B3" w:rsidRPr="004D3C26">
              <w:rPr>
                <w:rFonts w:ascii="Arial" w:hAnsi="Arial" w:cs="Arial"/>
                <w:b/>
                <w:color w:val="auto"/>
                <w:sz w:val="22"/>
                <w:szCs w:val="22"/>
              </w:rPr>
              <w:fldChar w:fldCharType="end"/>
            </w:r>
          </w:p>
        </w:sdtContent>
      </w:sdt>
    </w:sdtContent>
  </w:sdt>
  <w:p w14:paraId="7C8AA037" w14:textId="77777777" w:rsidR="006810E2" w:rsidRPr="007C2427" w:rsidRDefault="006810E2">
    <w:pPr>
      <w:pStyle w:val="Stopk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B3DF6" w14:textId="77777777" w:rsidR="002A558C" w:rsidRDefault="002A558C" w:rsidP="00C9179D">
      <w:r>
        <w:separator/>
      </w:r>
    </w:p>
  </w:footnote>
  <w:footnote w:type="continuationSeparator" w:id="0">
    <w:p w14:paraId="09A054A6" w14:textId="77777777" w:rsidR="002A558C" w:rsidRDefault="002A558C" w:rsidP="00C91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1EB4" w14:textId="77777777" w:rsidR="00F116D0" w:rsidRDefault="001C741E">
    <w:pPr>
      <w:pStyle w:val="Nagwek"/>
    </w:pPr>
    <w:r w:rsidRPr="00350E58">
      <w:rPr>
        <w:rFonts w:ascii="Arial" w:hAnsi="Arial" w:cs="Arial"/>
        <w:noProof/>
      </w:rPr>
      <w:drawing>
        <wp:inline distT="0" distB="0" distL="0" distR="0" wp14:anchorId="10FF20B8" wp14:editId="2696FA54">
          <wp:extent cx="5760720" cy="615315"/>
          <wp:effectExtent l="0" t="0" r="0" b="0"/>
          <wp:docPr id="8" name="Obraz 8" descr="C:\Users\d.palys\AppData\Local\Microsoft\Windows\INetCache\Content.Outlook\E2DCQB33\LOGOTYPY 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alys\AppData\Local\Microsoft\Windows\INetCache\Content.Outlook\E2DCQB33\LOGOTYPY B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5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362EC8"/>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0FE4F718"/>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61A43A0C"/>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FF9246FE"/>
    <w:lvl w:ilvl="0">
      <w:start w:val="1"/>
      <w:numFmt w:val="decimal"/>
      <w:pStyle w:val="Listanumerowana"/>
      <w:lvlText w:val="%1."/>
      <w:lvlJc w:val="left"/>
      <w:pPr>
        <w:tabs>
          <w:tab w:val="num" w:pos="360"/>
        </w:tabs>
        <w:ind w:left="360" w:hanging="360"/>
      </w:pPr>
    </w:lvl>
  </w:abstractNum>
  <w:abstractNum w:abstractNumId="4" w15:restartNumberingAfterBreak="0">
    <w:nsid w:val="00000009"/>
    <w:multiLevelType w:val="multilevel"/>
    <w:tmpl w:val="DB8AE8C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
      <w:lvlJc w:val="left"/>
      <w:rPr>
        <w:rFonts w:ascii="Arial" w:eastAsia="Calibri" w:hAnsi="Arial" w:cs="Arial"/>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6."/>
      <w:lvlJc w:val="left"/>
      <w:rPr>
        <w:rFonts w:ascii="Arial" w:eastAsia="Calibri"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5" w15:restartNumberingAfterBreak="0">
    <w:nsid w:val="0000000B"/>
    <w:multiLevelType w:val="multilevel"/>
    <w:tmpl w:val="3D9AAD06"/>
    <w:lvl w:ilvl="0">
      <w:start w:val="1"/>
      <w:numFmt w:val="upperRoman"/>
      <w:lvlText w:val="%1."/>
      <w:lvlJc w:val="left"/>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6" w15:restartNumberingAfterBreak="0">
    <w:nsid w:val="02D71E04"/>
    <w:multiLevelType w:val="hybridMultilevel"/>
    <w:tmpl w:val="77E4D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2B2DEC"/>
    <w:multiLevelType w:val="hybridMultilevel"/>
    <w:tmpl w:val="F7B6BA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8586B"/>
    <w:multiLevelType w:val="hybridMultilevel"/>
    <w:tmpl w:val="B83A3B6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8B12FE5"/>
    <w:multiLevelType w:val="hybridMultilevel"/>
    <w:tmpl w:val="55CAB304"/>
    <w:lvl w:ilvl="0" w:tplc="022A445C">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290C55"/>
    <w:multiLevelType w:val="hybridMultilevel"/>
    <w:tmpl w:val="C3681DF8"/>
    <w:lvl w:ilvl="0" w:tplc="F27C2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844A7E"/>
    <w:multiLevelType w:val="hybridMultilevel"/>
    <w:tmpl w:val="439AFA6C"/>
    <w:lvl w:ilvl="0" w:tplc="022A445C">
      <w:start w:val="4"/>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EF721A"/>
    <w:multiLevelType w:val="hybridMultilevel"/>
    <w:tmpl w:val="50D0A6D4"/>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3" w15:restartNumberingAfterBreak="0">
    <w:nsid w:val="0DA77A35"/>
    <w:multiLevelType w:val="hybridMultilevel"/>
    <w:tmpl w:val="27348196"/>
    <w:lvl w:ilvl="0" w:tplc="7C6E25B2">
      <w:start w:val="4"/>
      <w:numFmt w:val="upperRoman"/>
      <w:lvlText w:val="%1."/>
      <w:lvlJc w:val="right"/>
      <w:pPr>
        <w:ind w:left="418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8E4683"/>
    <w:multiLevelType w:val="hybridMultilevel"/>
    <w:tmpl w:val="434C1EEA"/>
    <w:lvl w:ilvl="0" w:tplc="022A445C">
      <w:start w:val="4"/>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041BED"/>
    <w:multiLevelType w:val="hybridMultilevel"/>
    <w:tmpl w:val="90C44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C7731"/>
    <w:multiLevelType w:val="hybridMultilevel"/>
    <w:tmpl w:val="D92879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6535B6"/>
    <w:multiLevelType w:val="hybridMultilevel"/>
    <w:tmpl w:val="9B34A1B0"/>
    <w:lvl w:ilvl="0" w:tplc="C340E99A">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22709"/>
    <w:multiLevelType w:val="hybridMultilevel"/>
    <w:tmpl w:val="8AA2D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5C138B"/>
    <w:multiLevelType w:val="hybridMultilevel"/>
    <w:tmpl w:val="E9CA9C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F2617"/>
    <w:multiLevelType w:val="hybridMultilevel"/>
    <w:tmpl w:val="0CD8F858"/>
    <w:lvl w:ilvl="0" w:tplc="022A445C">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B4622"/>
    <w:multiLevelType w:val="hybridMultilevel"/>
    <w:tmpl w:val="5D74B7CC"/>
    <w:lvl w:ilvl="0" w:tplc="4E1A9102">
      <w:start w:val="6"/>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1A6E05"/>
    <w:multiLevelType w:val="hybridMultilevel"/>
    <w:tmpl w:val="21E0F814"/>
    <w:lvl w:ilvl="0" w:tplc="29C85ACA">
      <w:start w:val="1"/>
      <w:numFmt w:val="upperLetter"/>
      <w:lvlText w:val="%1."/>
      <w:lvlJc w:val="left"/>
      <w:pPr>
        <w:ind w:left="4188"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E67265"/>
    <w:multiLevelType w:val="hybridMultilevel"/>
    <w:tmpl w:val="AFF4A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5B6D38"/>
    <w:multiLevelType w:val="hybridMultilevel"/>
    <w:tmpl w:val="351A85F8"/>
    <w:lvl w:ilvl="0" w:tplc="FFFFFFFF">
      <w:start w:val="1"/>
      <w:numFmt w:val="lowerLetter"/>
      <w:lvlText w:val="%1)"/>
      <w:lvlJc w:val="left"/>
      <w:pPr>
        <w:ind w:left="720" w:hanging="360"/>
      </w:pPr>
      <w:rPr>
        <w:b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1416CE"/>
    <w:multiLevelType w:val="hybridMultilevel"/>
    <w:tmpl w:val="16BC8F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C17DED"/>
    <w:multiLevelType w:val="hybridMultilevel"/>
    <w:tmpl w:val="351A85F8"/>
    <w:lvl w:ilvl="0" w:tplc="C2ACE1D0">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FE24C1"/>
    <w:multiLevelType w:val="hybridMultilevel"/>
    <w:tmpl w:val="6F8827C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3037E2"/>
    <w:multiLevelType w:val="hybridMultilevel"/>
    <w:tmpl w:val="16C60F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FD03276"/>
    <w:multiLevelType w:val="hybridMultilevel"/>
    <w:tmpl w:val="DCD8EF26"/>
    <w:lvl w:ilvl="0" w:tplc="29C85AC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A63AB5"/>
    <w:multiLevelType w:val="hybridMultilevel"/>
    <w:tmpl w:val="D7963180"/>
    <w:lvl w:ilvl="0" w:tplc="FFFFFFFF">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CC5526"/>
    <w:multiLevelType w:val="hybridMultilevel"/>
    <w:tmpl w:val="D83889D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A8474E"/>
    <w:multiLevelType w:val="hybridMultilevel"/>
    <w:tmpl w:val="DCE276DA"/>
    <w:lvl w:ilvl="0" w:tplc="0415000F">
      <w:start w:val="2"/>
      <w:numFmt w:val="decimal"/>
      <w:lvlText w:val="%1."/>
      <w:lvlJc w:val="left"/>
      <w:pPr>
        <w:ind w:left="4188" w:hanging="360"/>
      </w:pPr>
      <w:rPr>
        <w:rFonts w:hint="default"/>
      </w:rPr>
    </w:lvl>
    <w:lvl w:ilvl="1" w:tplc="04150019">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33" w15:restartNumberingAfterBreak="0">
    <w:nsid w:val="59E55C57"/>
    <w:multiLevelType w:val="hybridMultilevel"/>
    <w:tmpl w:val="5BD45B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91F43"/>
    <w:multiLevelType w:val="hybridMultilevel"/>
    <w:tmpl w:val="4D040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A773FA"/>
    <w:multiLevelType w:val="hybridMultilevel"/>
    <w:tmpl w:val="1DC0AD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370E8"/>
    <w:multiLevelType w:val="hybridMultilevel"/>
    <w:tmpl w:val="934E7A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1F66652"/>
    <w:multiLevelType w:val="hybridMultilevel"/>
    <w:tmpl w:val="FABA7DFC"/>
    <w:lvl w:ilvl="0" w:tplc="022A445C">
      <w:start w:val="4"/>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017DB1"/>
    <w:multiLevelType w:val="hybridMultilevel"/>
    <w:tmpl w:val="DCE276D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5094C38"/>
    <w:multiLevelType w:val="hybridMultilevel"/>
    <w:tmpl w:val="78C49A06"/>
    <w:lvl w:ilvl="0" w:tplc="803A9F90">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2A29DD"/>
    <w:multiLevelType w:val="hybridMultilevel"/>
    <w:tmpl w:val="351A85F8"/>
    <w:lvl w:ilvl="0" w:tplc="C2ACE1D0">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24688E"/>
    <w:multiLevelType w:val="hybridMultilevel"/>
    <w:tmpl w:val="CDE0855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9C4546"/>
    <w:multiLevelType w:val="hybridMultilevel"/>
    <w:tmpl w:val="AD0AE2A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787207BF"/>
    <w:multiLevelType w:val="hybridMultilevel"/>
    <w:tmpl w:val="D9F05F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145134"/>
    <w:multiLevelType w:val="hybridMultilevel"/>
    <w:tmpl w:val="681C5AA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E85A4F"/>
    <w:multiLevelType w:val="hybridMultilevel"/>
    <w:tmpl w:val="9F2E3946"/>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74430"/>
    <w:multiLevelType w:val="hybridMultilevel"/>
    <w:tmpl w:val="062C0A3C"/>
    <w:lvl w:ilvl="0" w:tplc="20B04B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32"/>
  </w:num>
  <w:num w:numId="4">
    <w:abstractNumId w:val="26"/>
  </w:num>
  <w:num w:numId="5">
    <w:abstractNumId w:val="33"/>
  </w:num>
  <w:num w:numId="6">
    <w:abstractNumId w:val="29"/>
  </w:num>
  <w:num w:numId="7">
    <w:abstractNumId w:val="34"/>
  </w:num>
  <w:num w:numId="8">
    <w:abstractNumId w:val="44"/>
  </w:num>
  <w:num w:numId="9">
    <w:abstractNumId w:val="40"/>
  </w:num>
  <w:num w:numId="10">
    <w:abstractNumId w:val="45"/>
  </w:num>
  <w:num w:numId="11">
    <w:abstractNumId w:val="19"/>
  </w:num>
  <w:num w:numId="12">
    <w:abstractNumId w:val="24"/>
  </w:num>
  <w:num w:numId="13">
    <w:abstractNumId w:val="30"/>
  </w:num>
  <w:num w:numId="14">
    <w:abstractNumId w:val="41"/>
  </w:num>
  <w:num w:numId="15">
    <w:abstractNumId w:val="27"/>
  </w:num>
  <w:num w:numId="16">
    <w:abstractNumId w:val="35"/>
  </w:num>
  <w:num w:numId="17">
    <w:abstractNumId w:val="14"/>
  </w:num>
  <w:num w:numId="18">
    <w:abstractNumId w:val="43"/>
  </w:num>
  <w:num w:numId="19">
    <w:abstractNumId w:val="31"/>
  </w:num>
  <w:num w:numId="20">
    <w:abstractNumId w:val="16"/>
  </w:num>
  <w:num w:numId="21">
    <w:abstractNumId w:val="20"/>
  </w:num>
  <w:num w:numId="22">
    <w:abstractNumId w:val="9"/>
  </w:num>
  <w:num w:numId="23">
    <w:abstractNumId w:val="37"/>
  </w:num>
  <w:num w:numId="24">
    <w:abstractNumId w:val="10"/>
  </w:num>
  <w:num w:numId="25">
    <w:abstractNumId w:val="18"/>
  </w:num>
  <w:num w:numId="26">
    <w:abstractNumId w:val="46"/>
  </w:num>
  <w:num w:numId="27">
    <w:abstractNumId w:val="15"/>
  </w:num>
  <w:num w:numId="28">
    <w:abstractNumId w:val="22"/>
  </w:num>
  <w:num w:numId="29">
    <w:abstractNumId w:val="11"/>
  </w:num>
  <w:num w:numId="30">
    <w:abstractNumId w:val="25"/>
  </w:num>
  <w:num w:numId="31">
    <w:abstractNumId w:val="7"/>
  </w:num>
  <w:num w:numId="32">
    <w:abstractNumId w:val="13"/>
  </w:num>
  <w:num w:numId="33">
    <w:abstractNumId w:val="21"/>
  </w:num>
  <w:num w:numId="34">
    <w:abstractNumId w:val="8"/>
  </w:num>
  <w:num w:numId="35">
    <w:abstractNumId w:val="6"/>
  </w:num>
  <w:num w:numId="36">
    <w:abstractNumId w:val="39"/>
  </w:num>
  <w:num w:numId="37">
    <w:abstractNumId w:val="42"/>
  </w:num>
  <w:num w:numId="38">
    <w:abstractNumId w:val="28"/>
  </w:num>
  <w:num w:numId="39">
    <w:abstractNumId w:val="36"/>
  </w:num>
  <w:num w:numId="40">
    <w:abstractNumId w:val="23"/>
  </w:num>
  <w:num w:numId="4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
  </w:num>
  <w:num w:numId="44">
    <w:abstractNumId w:val="2"/>
  </w:num>
  <w:num w:numId="45">
    <w:abstractNumId w:val="1"/>
  </w:num>
  <w:num w:numId="46">
    <w:abstractNumId w:val="0"/>
  </w:num>
  <w:num w:numId="4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32"/>
    <w:rsid w:val="00002DDF"/>
    <w:rsid w:val="0000389D"/>
    <w:rsid w:val="000068EE"/>
    <w:rsid w:val="00011A50"/>
    <w:rsid w:val="0001498C"/>
    <w:rsid w:val="000152E7"/>
    <w:rsid w:val="00021209"/>
    <w:rsid w:val="00021F0B"/>
    <w:rsid w:val="00027BEC"/>
    <w:rsid w:val="00034C07"/>
    <w:rsid w:val="00036DDC"/>
    <w:rsid w:val="00037D62"/>
    <w:rsid w:val="00040A0F"/>
    <w:rsid w:val="000467C9"/>
    <w:rsid w:val="0004784C"/>
    <w:rsid w:val="000502BF"/>
    <w:rsid w:val="00050B96"/>
    <w:rsid w:val="00055620"/>
    <w:rsid w:val="00055C5E"/>
    <w:rsid w:val="00057F16"/>
    <w:rsid w:val="00064379"/>
    <w:rsid w:val="00064446"/>
    <w:rsid w:val="00064CF9"/>
    <w:rsid w:val="00065C22"/>
    <w:rsid w:val="000703F2"/>
    <w:rsid w:val="00077DAC"/>
    <w:rsid w:val="000809E1"/>
    <w:rsid w:val="00083AE9"/>
    <w:rsid w:val="00085E54"/>
    <w:rsid w:val="000901AC"/>
    <w:rsid w:val="000B3652"/>
    <w:rsid w:val="000B47F4"/>
    <w:rsid w:val="000C0E88"/>
    <w:rsid w:val="000C3E07"/>
    <w:rsid w:val="000C5579"/>
    <w:rsid w:val="000C6293"/>
    <w:rsid w:val="000D22D3"/>
    <w:rsid w:val="000D2AE1"/>
    <w:rsid w:val="000D38AD"/>
    <w:rsid w:val="000D4946"/>
    <w:rsid w:val="000D64CE"/>
    <w:rsid w:val="00100B8F"/>
    <w:rsid w:val="00100F3B"/>
    <w:rsid w:val="00101A2D"/>
    <w:rsid w:val="0010440C"/>
    <w:rsid w:val="00105D86"/>
    <w:rsid w:val="00106ADE"/>
    <w:rsid w:val="001070A5"/>
    <w:rsid w:val="00110A91"/>
    <w:rsid w:val="00114680"/>
    <w:rsid w:val="001147F7"/>
    <w:rsid w:val="001156DA"/>
    <w:rsid w:val="00115762"/>
    <w:rsid w:val="00120842"/>
    <w:rsid w:val="001224F0"/>
    <w:rsid w:val="00126BE0"/>
    <w:rsid w:val="00127F10"/>
    <w:rsid w:val="00131C2D"/>
    <w:rsid w:val="001326FA"/>
    <w:rsid w:val="0013593C"/>
    <w:rsid w:val="001427C2"/>
    <w:rsid w:val="001432B7"/>
    <w:rsid w:val="001439BD"/>
    <w:rsid w:val="00147FF1"/>
    <w:rsid w:val="00156048"/>
    <w:rsid w:val="00156F99"/>
    <w:rsid w:val="00157CEF"/>
    <w:rsid w:val="00161857"/>
    <w:rsid w:val="00162C53"/>
    <w:rsid w:val="001647A4"/>
    <w:rsid w:val="001670C8"/>
    <w:rsid w:val="001703A8"/>
    <w:rsid w:val="0017534F"/>
    <w:rsid w:val="00182C8D"/>
    <w:rsid w:val="00182E01"/>
    <w:rsid w:val="00185D5B"/>
    <w:rsid w:val="00194394"/>
    <w:rsid w:val="00195A6A"/>
    <w:rsid w:val="00196F42"/>
    <w:rsid w:val="001A0716"/>
    <w:rsid w:val="001A53DA"/>
    <w:rsid w:val="001A75A2"/>
    <w:rsid w:val="001A7C6C"/>
    <w:rsid w:val="001B3C6E"/>
    <w:rsid w:val="001B7019"/>
    <w:rsid w:val="001C117E"/>
    <w:rsid w:val="001C215E"/>
    <w:rsid w:val="001C28E9"/>
    <w:rsid w:val="001C741E"/>
    <w:rsid w:val="001D2AE2"/>
    <w:rsid w:val="001D3308"/>
    <w:rsid w:val="001D4993"/>
    <w:rsid w:val="001D7AA1"/>
    <w:rsid w:val="001E0B9E"/>
    <w:rsid w:val="001E46A8"/>
    <w:rsid w:val="001E4CAF"/>
    <w:rsid w:val="001E62C1"/>
    <w:rsid w:val="001F2BE1"/>
    <w:rsid w:val="001F39CB"/>
    <w:rsid w:val="001F5FB7"/>
    <w:rsid w:val="001F74E8"/>
    <w:rsid w:val="00205DC1"/>
    <w:rsid w:val="0020720D"/>
    <w:rsid w:val="00213582"/>
    <w:rsid w:val="00217AE4"/>
    <w:rsid w:val="00220596"/>
    <w:rsid w:val="002206C3"/>
    <w:rsid w:val="00225559"/>
    <w:rsid w:val="002275B6"/>
    <w:rsid w:val="002315C4"/>
    <w:rsid w:val="00233BF1"/>
    <w:rsid w:val="002352E0"/>
    <w:rsid w:val="002420AD"/>
    <w:rsid w:val="002446FD"/>
    <w:rsid w:val="00247A10"/>
    <w:rsid w:val="00255276"/>
    <w:rsid w:val="002603F8"/>
    <w:rsid w:val="00260A3E"/>
    <w:rsid w:val="00261872"/>
    <w:rsid w:val="002649D0"/>
    <w:rsid w:val="00264AFF"/>
    <w:rsid w:val="00266EE3"/>
    <w:rsid w:val="002705D8"/>
    <w:rsid w:val="00274A36"/>
    <w:rsid w:val="002804F5"/>
    <w:rsid w:val="002811AD"/>
    <w:rsid w:val="00282528"/>
    <w:rsid w:val="00286F4B"/>
    <w:rsid w:val="00287EF5"/>
    <w:rsid w:val="002906AD"/>
    <w:rsid w:val="00290C3D"/>
    <w:rsid w:val="00291F40"/>
    <w:rsid w:val="00292BF9"/>
    <w:rsid w:val="0029305D"/>
    <w:rsid w:val="002974B6"/>
    <w:rsid w:val="00297ADB"/>
    <w:rsid w:val="002A1540"/>
    <w:rsid w:val="002A27C8"/>
    <w:rsid w:val="002A4728"/>
    <w:rsid w:val="002A540F"/>
    <w:rsid w:val="002A558C"/>
    <w:rsid w:val="002A57D3"/>
    <w:rsid w:val="002B1422"/>
    <w:rsid w:val="002B595C"/>
    <w:rsid w:val="002B59C4"/>
    <w:rsid w:val="002C0EBB"/>
    <w:rsid w:val="002C28F6"/>
    <w:rsid w:val="002C564E"/>
    <w:rsid w:val="002C609C"/>
    <w:rsid w:val="002D05E1"/>
    <w:rsid w:val="002D05ED"/>
    <w:rsid w:val="002D083A"/>
    <w:rsid w:val="002D2AC8"/>
    <w:rsid w:val="002D4BA7"/>
    <w:rsid w:val="002D6977"/>
    <w:rsid w:val="002D69D0"/>
    <w:rsid w:val="002D6FB7"/>
    <w:rsid w:val="002E1926"/>
    <w:rsid w:val="002E3124"/>
    <w:rsid w:val="002E7C79"/>
    <w:rsid w:val="002F4E68"/>
    <w:rsid w:val="002F5C8D"/>
    <w:rsid w:val="00301EDA"/>
    <w:rsid w:val="00304AD0"/>
    <w:rsid w:val="00314D70"/>
    <w:rsid w:val="00320404"/>
    <w:rsid w:val="00330C18"/>
    <w:rsid w:val="003310F3"/>
    <w:rsid w:val="003320BC"/>
    <w:rsid w:val="00335922"/>
    <w:rsid w:val="00340C02"/>
    <w:rsid w:val="00341748"/>
    <w:rsid w:val="00344ABA"/>
    <w:rsid w:val="0035088D"/>
    <w:rsid w:val="0035170D"/>
    <w:rsid w:val="00351C92"/>
    <w:rsid w:val="003525B6"/>
    <w:rsid w:val="00352B5A"/>
    <w:rsid w:val="00352F18"/>
    <w:rsid w:val="00357C50"/>
    <w:rsid w:val="00361280"/>
    <w:rsid w:val="00361AC6"/>
    <w:rsid w:val="003741B5"/>
    <w:rsid w:val="003744F5"/>
    <w:rsid w:val="00384FEB"/>
    <w:rsid w:val="0039691B"/>
    <w:rsid w:val="00397CAF"/>
    <w:rsid w:val="003A066D"/>
    <w:rsid w:val="003A2094"/>
    <w:rsid w:val="003A635D"/>
    <w:rsid w:val="003B5CB6"/>
    <w:rsid w:val="003B6BC4"/>
    <w:rsid w:val="003B70F5"/>
    <w:rsid w:val="003D76A1"/>
    <w:rsid w:val="003E1734"/>
    <w:rsid w:val="003E4AC7"/>
    <w:rsid w:val="003E4E5B"/>
    <w:rsid w:val="003E55DD"/>
    <w:rsid w:val="003E6D60"/>
    <w:rsid w:val="003F5924"/>
    <w:rsid w:val="00401101"/>
    <w:rsid w:val="0040296B"/>
    <w:rsid w:val="00402E5B"/>
    <w:rsid w:val="00402EE0"/>
    <w:rsid w:val="004036FD"/>
    <w:rsid w:val="0040492D"/>
    <w:rsid w:val="00407F59"/>
    <w:rsid w:val="0041110A"/>
    <w:rsid w:val="00411DA7"/>
    <w:rsid w:val="00426E65"/>
    <w:rsid w:val="00430DF6"/>
    <w:rsid w:val="00432CAD"/>
    <w:rsid w:val="00433FFF"/>
    <w:rsid w:val="00434212"/>
    <w:rsid w:val="00434C5F"/>
    <w:rsid w:val="00434F95"/>
    <w:rsid w:val="004354D1"/>
    <w:rsid w:val="00435678"/>
    <w:rsid w:val="00440A15"/>
    <w:rsid w:val="004504FB"/>
    <w:rsid w:val="00454E98"/>
    <w:rsid w:val="004568AB"/>
    <w:rsid w:val="00457422"/>
    <w:rsid w:val="00466FBA"/>
    <w:rsid w:val="00486A8B"/>
    <w:rsid w:val="00490177"/>
    <w:rsid w:val="00492484"/>
    <w:rsid w:val="004943D5"/>
    <w:rsid w:val="00494E50"/>
    <w:rsid w:val="00497E17"/>
    <w:rsid w:val="004A03F4"/>
    <w:rsid w:val="004A69F8"/>
    <w:rsid w:val="004A74F6"/>
    <w:rsid w:val="004B313A"/>
    <w:rsid w:val="004B63C3"/>
    <w:rsid w:val="004B6E46"/>
    <w:rsid w:val="004C0224"/>
    <w:rsid w:val="004C0437"/>
    <w:rsid w:val="004C1E4D"/>
    <w:rsid w:val="004C69A6"/>
    <w:rsid w:val="004D3C26"/>
    <w:rsid w:val="004D7D08"/>
    <w:rsid w:val="004E1605"/>
    <w:rsid w:val="004E5087"/>
    <w:rsid w:val="004F4B8D"/>
    <w:rsid w:val="00500C6C"/>
    <w:rsid w:val="00501B05"/>
    <w:rsid w:val="00501E80"/>
    <w:rsid w:val="00502E4C"/>
    <w:rsid w:val="0051374F"/>
    <w:rsid w:val="00513E0D"/>
    <w:rsid w:val="005162BC"/>
    <w:rsid w:val="00516EFC"/>
    <w:rsid w:val="005269A5"/>
    <w:rsid w:val="005300F6"/>
    <w:rsid w:val="00534859"/>
    <w:rsid w:val="00536E5B"/>
    <w:rsid w:val="005444F1"/>
    <w:rsid w:val="00545DC6"/>
    <w:rsid w:val="00550CE3"/>
    <w:rsid w:val="0055162C"/>
    <w:rsid w:val="005524DE"/>
    <w:rsid w:val="00553A66"/>
    <w:rsid w:val="00555821"/>
    <w:rsid w:val="00556491"/>
    <w:rsid w:val="0055700B"/>
    <w:rsid w:val="0056024D"/>
    <w:rsid w:val="005609A5"/>
    <w:rsid w:val="00564873"/>
    <w:rsid w:val="00564C01"/>
    <w:rsid w:val="00565D44"/>
    <w:rsid w:val="0056720E"/>
    <w:rsid w:val="00572CDE"/>
    <w:rsid w:val="00592CF7"/>
    <w:rsid w:val="0059402F"/>
    <w:rsid w:val="005952C9"/>
    <w:rsid w:val="0059713E"/>
    <w:rsid w:val="005A1AB7"/>
    <w:rsid w:val="005A5D40"/>
    <w:rsid w:val="005B1F7C"/>
    <w:rsid w:val="005B335E"/>
    <w:rsid w:val="005B48F1"/>
    <w:rsid w:val="005B5C61"/>
    <w:rsid w:val="005B67C2"/>
    <w:rsid w:val="005D6C26"/>
    <w:rsid w:val="005E4FEA"/>
    <w:rsid w:val="005E5AB4"/>
    <w:rsid w:val="005F4EFA"/>
    <w:rsid w:val="00603C9F"/>
    <w:rsid w:val="00605EBB"/>
    <w:rsid w:val="006078F9"/>
    <w:rsid w:val="00607C88"/>
    <w:rsid w:val="006145FF"/>
    <w:rsid w:val="00616516"/>
    <w:rsid w:val="00616E21"/>
    <w:rsid w:val="00624CB5"/>
    <w:rsid w:val="006259AE"/>
    <w:rsid w:val="00626343"/>
    <w:rsid w:val="00627F2E"/>
    <w:rsid w:val="00640964"/>
    <w:rsid w:val="00640EEC"/>
    <w:rsid w:val="00656179"/>
    <w:rsid w:val="00662F96"/>
    <w:rsid w:val="0067132F"/>
    <w:rsid w:val="00673B2E"/>
    <w:rsid w:val="006749FA"/>
    <w:rsid w:val="00676C40"/>
    <w:rsid w:val="006810E2"/>
    <w:rsid w:val="0068517C"/>
    <w:rsid w:val="00686CE8"/>
    <w:rsid w:val="006918E4"/>
    <w:rsid w:val="00693199"/>
    <w:rsid w:val="00693895"/>
    <w:rsid w:val="00694C9D"/>
    <w:rsid w:val="00697A5B"/>
    <w:rsid w:val="006A15FF"/>
    <w:rsid w:val="006A41BC"/>
    <w:rsid w:val="006A5E27"/>
    <w:rsid w:val="006A7C70"/>
    <w:rsid w:val="006B0D19"/>
    <w:rsid w:val="006B1961"/>
    <w:rsid w:val="006B55A3"/>
    <w:rsid w:val="006B72B9"/>
    <w:rsid w:val="006C22BC"/>
    <w:rsid w:val="006C4389"/>
    <w:rsid w:val="006C7302"/>
    <w:rsid w:val="006D4A0B"/>
    <w:rsid w:val="006D7D56"/>
    <w:rsid w:val="006D7D87"/>
    <w:rsid w:val="006E023E"/>
    <w:rsid w:val="006E4539"/>
    <w:rsid w:val="006E5958"/>
    <w:rsid w:val="006E68EB"/>
    <w:rsid w:val="006F084C"/>
    <w:rsid w:val="006F273A"/>
    <w:rsid w:val="00707AFC"/>
    <w:rsid w:val="007149BC"/>
    <w:rsid w:val="00716961"/>
    <w:rsid w:val="00724F87"/>
    <w:rsid w:val="00726717"/>
    <w:rsid w:val="007346C0"/>
    <w:rsid w:val="00735163"/>
    <w:rsid w:val="00741DC1"/>
    <w:rsid w:val="00742EF5"/>
    <w:rsid w:val="00745C70"/>
    <w:rsid w:val="007463F6"/>
    <w:rsid w:val="00750248"/>
    <w:rsid w:val="00753A3C"/>
    <w:rsid w:val="00757828"/>
    <w:rsid w:val="00763E14"/>
    <w:rsid w:val="00764DA3"/>
    <w:rsid w:val="00766C9F"/>
    <w:rsid w:val="00772C01"/>
    <w:rsid w:val="00780257"/>
    <w:rsid w:val="00780DF7"/>
    <w:rsid w:val="007843D0"/>
    <w:rsid w:val="007931BA"/>
    <w:rsid w:val="007A01BA"/>
    <w:rsid w:val="007A6501"/>
    <w:rsid w:val="007B1847"/>
    <w:rsid w:val="007B2643"/>
    <w:rsid w:val="007B4598"/>
    <w:rsid w:val="007B66B3"/>
    <w:rsid w:val="007C2427"/>
    <w:rsid w:val="007C7575"/>
    <w:rsid w:val="007C7BA8"/>
    <w:rsid w:val="007D580C"/>
    <w:rsid w:val="007D5D44"/>
    <w:rsid w:val="007D7A22"/>
    <w:rsid w:val="007E12E8"/>
    <w:rsid w:val="007E3ACC"/>
    <w:rsid w:val="007E4D14"/>
    <w:rsid w:val="007E7274"/>
    <w:rsid w:val="007F217E"/>
    <w:rsid w:val="007F2F38"/>
    <w:rsid w:val="007F3AF8"/>
    <w:rsid w:val="007F4BD6"/>
    <w:rsid w:val="007F4E29"/>
    <w:rsid w:val="007F6EA0"/>
    <w:rsid w:val="00807BFD"/>
    <w:rsid w:val="0081051A"/>
    <w:rsid w:val="008110D2"/>
    <w:rsid w:val="00813745"/>
    <w:rsid w:val="008160FC"/>
    <w:rsid w:val="00821A5B"/>
    <w:rsid w:val="00821DA2"/>
    <w:rsid w:val="00833889"/>
    <w:rsid w:val="00837795"/>
    <w:rsid w:val="00840ABC"/>
    <w:rsid w:val="0084470E"/>
    <w:rsid w:val="00851959"/>
    <w:rsid w:val="00860CFB"/>
    <w:rsid w:val="008625D1"/>
    <w:rsid w:val="00863CAE"/>
    <w:rsid w:val="0086705A"/>
    <w:rsid w:val="008672B4"/>
    <w:rsid w:val="008677DC"/>
    <w:rsid w:val="00872B6A"/>
    <w:rsid w:val="00873F3E"/>
    <w:rsid w:val="0087676D"/>
    <w:rsid w:val="008773CC"/>
    <w:rsid w:val="0088043D"/>
    <w:rsid w:val="008828D6"/>
    <w:rsid w:val="0088329B"/>
    <w:rsid w:val="0088784A"/>
    <w:rsid w:val="00887FBF"/>
    <w:rsid w:val="00892214"/>
    <w:rsid w:val="00892B52"/>
    <w:rsid w:val="00893806"/>
    <w:rsid w:val="008939BA"/>
    <w:rsid w:val="008970D3"/>
    <w:rsid w:val="008A2E53"/>
    <w:rsid w:val="008A5839"/>
    <w:rsid w:val="008A5A98"/>
    <w:rsid w:val="008A5C32"/>
    <w:rsid w:val="008B4194"/>
    <w:rsid w:val="008B45AD"/>
    <w:rsid w:val="008C4276"/>
    <w:rsid w:val="008C5F5B"/>
    <w:rsid w:val="008D06DC"/>
    <w:rsid w:val="008D73EC"/>
    <w:rsid w:val="008E3406"/>
    <w:rsid w:val="008E36C9"/>
    <w:rsid w:val="008E5547"/>
    <w:rsid w:val="008E61CA"/>
    <w:rsid w:val="008F1AA4"/>
    <w:rsid w:val="00903FED"/>
    <w:rsid w:val="009041B8"/>
    <w:rsid w:val="0090542F"/>
    <w:rsid w:val="00911406"/>
    <w:rsid w:val="00916E2A"/>
    <w:rsid w:val="00916FB0"/>
    <w:rsid w:val="00916FFE"/>
    <w:rsid w:val="00920340"/>
    <w:rsid w:val="00920B2E"/>
    <w:rsid w:val="0092467E"/>
    <w:rsid w:val="00924EFE"/>
    <w:rsid w:val="00926AB6"/>
    <w:rsid w:val="00935223"/>
    <w:rsid w:val="00935C88"/>
    <w:rsid w:val="00937F39"/>
    <w:rsid w:val="00941388"/>
    <w:rsid w:val="00945E77"/>
    <w:rsid w:val="009463D2"/>
    <w:rsid w:val="009524C7"/>
    <w:rsid w:val="009553F1"/>
    <w:rsid w:val="00965519"/>
    <w:rsid w:val="00965F60"/>
    <w:rsid w:val="009726B9"/>
    <w:rsid w:val="00980AB2"/>
    <w:rsid w:val="00982371"/>
    <w:rsid w:val="00982E85"/>
    <w:rsid w:val="00984CFC"/>
    <w:rsid w:val="0098575A"/>
    <w:rsid w:val="00986AAB"/>
    <w:rsid w:val="0099179E"/>
    <w:rsid w:val="00991B8A"/>
    <w:rsid w:val="009945E1"/>
    <w:rsid w:val="00994FFA"/>
    <w:rsid w:val="009A497F"/>
    <w:rsid w:val="009A4E99"/>
    <w:rsid w:val="009B126A"/>
    <w:rsid w:val="009B12DD"/>
    <w:rsid w:val="009B156D"/>
    <w:rsid w:val="009B512F"/>
    <w:rsid w:val="009B5767"/>
    <w:rsid w:val="009B6460"/>
    <w:rsid w:val="009B6EF7"/>
    <w:rsid w:val="009B7FEF"/>
    <w:rsid w:val="009C0630"/>
    <w:rsid w:val="009C17A8"/>
    <w:rsid w:val="009C1B01"/>
    <w:rsid w:val="009C477B"/>
    <w:rsid w:val="009C556F"/>
    <w:rsid w:val="009C7B84"/>
    <w:rsid w:val="009D3E4E"/>
    <w:rsid w:val="009D3ED9"/>
    <w:rsid w:val="009F2841"/>
    <w:rsid w:val="009F3B59"/>
    <w:rsid w:val="009F7345"/>
    <w:rsid w:val="00A009BE"/>
    <w:rsid w:val="00A04A41"/>
    <w:rsid w:val="00A16B0C"/>
    <w:rsid w:val="00A20174"/>
    <w:rsid w:val="00A33218"/>
    <w:rsid w:val="00A33FB0"/>
    <w:rsid w:val="00A37397"/>
    <w:rsid w:val="00A4216B"/>
    <w:rsid w:val="00A43943"/>
    <w:rsid w:val="00A45A7D"/>
    <w:rsid w:val="00A53376"/>
    <w:rsid w:val="00A545C0"/>
    <w:rsid w:val="00A556BE"/>
    <w:rsid w:val="00A61129"/>
    <w:rsid w:val="00A61583"/>
    <w:rsid w:val="00A622A4"/>
    <w:rsid w:val="00A71A06"/>
    <w:rsid w:val="00A74D8E"/>
    <w:rsid w:val="00A765AE"/>
    <w:rsid w:val="00A85571"/>
    <w:rsid w:val="00A86007"/>
    <w:rsid w:val="00A874D9"/>
    <w:rsid w:val="00A9113D"/>
    <w:rsid w:val="00A95343"/>
    <w:rsid w:val="00A96111"/>
    <w:rsid w:val="00AA1920"/>
    <w:rsid w:val="00AA4BB3"/>
    <w:rsid w:val="00AA73B0"/>
    <w:rsid w:val="00AB0332"/>
    <w:rsid w:val="00AB3F03"/>
    <w:rsid w:val="00AC2C3F"/>
    <w:rsid w:val="00AC3B0D"/>
    <w:rsid w:val="00AC53D2"/>
    <w:rsid w:val="00AC72E2"/>
    <w:rsid w:val="00AF023F"/>
    <w:rsid w:val="00AF667E"/>
    <w:rsid w:val="00B058B7"/>
    <w:rsid w:val="00B060DE"/>
    <w:rsid w:val="00B069E1"/>
    <w:rsid w:val="00B13328"/>
    <w:rsid w:val="00B13D94"/>
    <w:rsid w:val="00B147E9"/>
    <w:rsid w:val="00B1741D"/>
    <w:rsid w:val="00B2018B"/>
    <w:rsid w:val="00B248FB"/>
    <w:rsid w:val="00B32B7B"/>
    <w:rsid w:val="00B34081"/>
    <w:rsid w:val="00B3627A"/>
    <w:rsid w:val="00B37AB6"/>
    <w:rsid w:val="00B40C40"/>
    <w:rsid w:val="00B41277"/>
    <w:rsid w:val="00B42D3C"/>
    <w:rsid w:val="00B44A72"/>
    <w:rsid w:val="00B460AA"/>
    <w:rsid w:val="00B46554"/>
    <w:rsid w:val="00B46E12"/>
    <w:rsid w:val="00B54494"/>
    <w:rsid w:val="00B57222"/>
    <w:rsid w:val="00B5787F"/>
    <w:rsid w:val="00B62505"/>
    <w:rsid w:val="00B66439"/>
    <w:rsid w:val="00B66FDA"/>
    <w:rsid w:val="00B7134B"/>
    <w:rsid w:val="00B71B3F"/>
    <w:rsid w:val="00B728A4"/>
    <w:rsid w:val="00B72A0F"/>
    <w:rsid w:val="00B749A5"/>
    <w:rsid w:val="00B773C5"/>
    <w:rsid w:val="00B804DB"/>
    <w:rsid w:val="00B860BA"/>
    <w:rsid w:val="00B977C6"/>
    <w:rsid w:val="00BA3089"/>
    <w:rsid w:val="00BA4F3F"/>
    <w:rsid w:val="00BA5777"/>
    <w:rsid w:val="00BB4D5B"/>
    <w:rsid w:val="00BB61DD"/>
    <w:rsid w:val="00BC1364"/>
    <w:rsid w:val="00BD015E"/>
    <w:rsid w:val="00BD6BEF"/>
    <w:rsid w:val="00BE170F"/>
    <w:rsid w:val="00BE1924"/>
    <w:rsid w:val="00BE20C6"/>
    <w:rsid w:val="00BF1AAA"/>
    <w:rsid w:val="00BF1DE8"/>
    <w:rsid w:val="00BF7A43"/>
    <w:rsid w:val="00C03C47"/>
    <w:rsid w:val="00C03D3D"/>
    <w:rsid w:val="00C064A9"/>
    <w:rsid w:val="00C110A5"/>
    <w:rsid w:val="00C1139D"/>
    <w:rsid w:val="00C117B3"/>
    <w:rsid w:val="00C167E8"/>
    <w:rsid w:val="00C212E2"/>
    <w:rsid w:val="00C24F55"/>
    <w:rsid w:val="00C26112"/>
    <w:rsid w:val="00C31B56"/>
    <w:rsid w:val="00C321F9"/>
    <w:rsid w:val="00C34F42"/>
    <w:rsid w:val="00C40918"/>
    <w:rsid w:val="00C45049"/>
    <w:rsid w:val="00C474DB"/>
    <w:rsid w:val="00C51112"/>
    <w:rsid w:val="00C546CC"/>
    <w:rsid w:val="00C62E9D"/>
    <w:rsid w:val="00C719A1"/>
    <w:rsid w:val="00C72369"/>
    <w:rsid w:val="00C75F5B"/>
    <w:rsid w:val="00C84178"/>
    <w:rsid w:val="00C84AC6"/>
    <w:rsid w:val="00C87D30"/>
    <w:rsid w:val="00C87F1E"/>
    <w:rsid w:val="00C9179D"/>
    <w:rsid w:val="00C95674"/>
    <w:rsid w:val="00C97336"/>
    <w:rsid w:val="00CA0689"/>
    <w:rsid w:val="00CA215F"/>
    <w:rsid w:val="00CA2B61"/>
    <w:rsid w:val="00CA3D85"/>
    <w:rsid w:val="00CB6DB2"/>
    <w:rsid w:val="00CC007E"/>
    <w:rsid w:val="00CC3080"/>
    <w:rsid w:val="00CC3B32"/>
    <w:rsid w:val="00CC4425"/>
    <w:rsid w:val="00CC7829"/>
    <w:rsid w:val="00CD0C21"/>
    <w:rsid w:val="00CD37FC"/>
    <w:rsid w:val="00CE3A2A"/>
    <w:rsid w:val="00CE4006"/>
    <w:rsid w:val="00CE51AB"/>
    <w:rsid w:val="00CE61F6"/>
    <w:rsid w:val="00CE6739"/>
    <w:rsid w:val="00CE6B7D"/>
    <w:rsid w:val="00CE6D49"/>
    <w:rsid w:val="00CF2BAD"/>
    <w:rsid w:val="00CF6BFF"/>
    <w:rsid w:val="00D00706"/>
    <w:rsid w:val="00D008FD"/>
    <w:rsid w:val="00D00B4D"/>
    <w:rsid w:val="00D02E19"/>
    <w:rsid w:val="00D03E62"/>
    <w:rsid w:val="00D10D86"/>
    <w:rsid w:val="00D145CD"/>
    <w:rsid w:val="00D14977"/>
    <w:rsid w:val="00D24917"/>
    <w:rsid w:val="00D27FEF"/>
    <w:rsid w:val="00D306C6"/>
    <w:rsid w:val="00D3293E"/>
    <w:rsid w:val="00D42CA3"/>
    <w:rsid w:val="00D43575"/>
    <w:rsid w:val="00D43CBB"/>
    <w:rsid w:val="00D44446"/>
    <w:rsid w:val="00D47257"/>
    <w:rsid w:val="00D51FA6"/>
    <w:rsid w:val="00D52FC9"/>
    <w:rsid w:val="00D551CC"/>
    <w:rsid w:val="00D57EF5"/>
    <w:rsid w:val="00D623F6"/>
    <w:rsid w:val="00D70708"/>
    <w:rsid w:val="00D73183"/>
    <w:rsid w:val="00D80D29"/>
    <w:rsid w:val="00D8202F"/>
    <w:rsid w:val="00D82432"/>
    <w:rsid w:val="00D830FA"/>
    <w:rsid w:val="00D844B9"/>
    <w:rsid w:val="00D857A9"/>
    <w:rsid w:val="00D91303"/>
    <w:rsid w:val="00D917D8"/>
    <w:rsid w:val="00D91984"/>
    <w:rsid w:val="00D93BF2"/>
    <w:rsid w:val="00D944B3"/>
    <w:rsid w:val="00D963B0"/>
    <w:rsid w:val="00D97DA8"/>
    <w:rsid w:val="00DA20D4"/>
    <w:rsid w:val="00DB47DF"/>
    <w:rsid w:val="00DB57D0"/>
    <w:rsid w:val="00DB6836"/>
    <w:rsid w:val="00DB72AE"/>
    <w:rsid w:val="00DC378F"/>
    <w:rsid w:val="00DC418B"/>
    <w:rsid w:val="00DC493A"/>
    <w:rsid w:val="00DC66CF"/>
    <w:rsid w:val="00DD6C92"/>
    <w:rsid w:val="00DD7EDD"/>
    <w:rsid w:val="00DE418D"/>
    <w:rsid w:val="00DE6449"/>
    <w:rsid w:val="00DE6C69"/>
    <w:rsid w:val="00DE7DBF"/>
    <w:rsid w:val="00DF5502"/>
    <w:rsid w:val="00E047D2"/>
    <w:rsid w:val="00E0627F"/>
    <w:rsid w:val="00E07233"/>
    <w:rsid w:val="00E109DB"/>
    <w:rsid w:val="00E15508"/>
    <w:rsid w:val="00E16A8D"/>
    <w:rsid w:val="00E16B71"/>
    <w:rsid w:val="00E27D2C"/>
    <w:rsid w:val="00E42205"/>
    <w:rsid w:val="00E422BC"/>
    <w:rsid w:val="00E43E74"/>
    <w:rsid w:val="00E535EC"/>
    <w:rsid w:val="00E5760A"/>
    <w:rsid w:val="00E67346"/>
    <w:rsid w:val="00E70B0C"/>
    <w:rsid w:val="00E73E9E"/>
    <w:rsid w:val="00E740E1"/>
    <w:rsid w:val="00E9306B"/>
    <w:rsid w:val="00E9340F"/>
    <w:rsid w:val="00E975D5"/>
    <w:rsid w:val="00EA246E"/>
    <w:rsid w:val="00EA470D"/>
    <w:rsid w:val="00EA58B3"/>
    <w:rsid w:val="00EA65E7"/>
    <w:rsid w:val="00EB0638"/>
    <w:rsid w:val="00EB6524"/>
    <w:rsid w:val="00EB6579"/>
    <w:rsid w:val="00EC2E1E"/>
    <w:rsid w:val="00EC3134"/>
    <w:rsid w:val="00EC37AC"/>
    <w:rsid w:val="00EC4CDF"/>
    <w:rsid w:val="00EC5B59"/>
    <w:rsid w:val="00ED06C0"/>
    <w:rsid w:val="00ED2DB0"/>
    <w:rsid w:val="00ED437B"/>
    <w:rsid w:val="00ED5472"/>
    <w:rsid w:val="00ED7FDB"/>
    <w:rsid w:val="00EE0C15"/>
    <w:rsid w:val="00EE1B47"/>
    <w:rsid w:val="00EE1D15"/>
    <w:rsid w:val="00EE312F"/>
    <w:rsid w:val="00EE5CEE"/>
    <w:rsid w:val="00EE7ABA"/>
    <w:rsid w:val="00EF2541"/>
    <w:rsid w:val="00EF7D50"/>
    <w:rsid w:val="00F0058E"/>
    <w:rsid w:val="00F00A3A"/>
    <w:rsid w:val="00F0412F"/>
    <w:rsid w:val="00F07ABE"/>
    <w:rsid w:val="00F116D0"/>
    <w:rsid w:val="00F143A3"/>
    <w:rsid w:val="00F1545B"/>
    <w:rsid w:val="00F2072A"/>
    <w:rsid w:val="00F22727"/>
    <w:rsid w:val="00F23752"/>
    <w:rsid w:val="00F30838"/>
    <w:rsid w:val="00F43DDB"/>
    <w:rsid w:val="00F50D2F"/>
    <w:rsid w:val="00F511C4"/>
    <w:rsid w:val="00F578CA"/>
    <w:rsid w:val="00F61DA3"/>
    <w:rsid w:val="00F6364D"/>
    <w:rsid w:val="00F73571"/>
    <w:rsid w:val="00F778BF"/>
    <w:rsid w:val="00F83AE2"/>
    <w:rsid w:val="00F853A2"/>
    <w:rsid w:val="00F87A70"/>
    <w:rsid w:val="00F90B64"/>
    <w:rsid w:val="00F915FA"/>
    <w:rsid w:val="00F934F0"/>
    <w:rsid w:val="00F96248"/>
    <w:rsid w:val="00FA530C"/>
    <w:rsid w:val="00FA56E6"/>
    <w:rsid w:val="00FB2E53"/>
    <w:rsid w:val="00FB7B77"/>
    <w:rsid w:val="00FC132B"/>
    <w:rsid w:val="00FC1AAB"/>
    <w:rsid w:val="00FC5308"/>
    <w:rsid w:val="00FC5FE0"/>
    <w:rsid w:val="00FD7691"/>
    <w:rsid w:val="00FE14DA"/>
    <w:rsid w:val="00FE1D04"/>
    <w:rsid w:val="00FE4D62"/>
    <w:rsid w:val="00FE744C"/>
    <w:rsid w:val="00FE74DD"/>
    <w:rsid w:val="00FF11AB"/>
    <w:rsid w:val="00FF2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85E0F"/>
  <w15:docId w15:val="{F6068CA8-3AC8-4F22-8933-C1A823A2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332"/>
    <w:rPr>
      <w:rFonts w:ascii="Microsoft Sans Serif" w:eastAsia="Times New Roman" w:hAnsi="Microsoft Sans Serif" w:cs="Microsoft Sans Serif"/>
      <w:color w:val="000000"/>
      <w:sz w:val="24"/>
      <w:szCs w:val="24"/>
    </w:rPr>
  </w:style>
  <w:style w:type="paragraph" w:styleId="Nagwek1">
    <w:name w:val="heading 1"/>
    <w:basedOn w:val="Normalny"/>
    <w:next w:val="Normalny"/>
    <w:link w:val="Nagwek1Znak"/>
    <w:uiPriority w:val="9"/>
    <w:qFormat/>
    <w:rsid w:val="00BA57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Listanumerowana"/>
    <w:next w:val="Normalny"/>
    <w:link w:val="Nagwek2Znak"/>
    <w:uiPriority w:val="9"/>
    <w:unhideWhenUsed/>
    <w:qFormat/>
    <w:rsid w:val="00BA5777"/>
    <w:pPr>
      <w:keepNext/>
      <w:keepLines/>
      <w:numPr>
        <w:numId w:val="47"/>
      </w:numPr>
      <w:spacing w:before="40"/>
      <w:outlineLvl w:val="1"/>
    </w:pPr>
    <w:rPr>
      <w:rFonts w:ascii="Arial" w:eastAsiaTheme="majorEastAsia" w:hAnsi="Arial" w:cstheme="majorBidi"/>
      <w:b/>
      <w:color w:val="auto"/>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4">
    <w:name w:val="Body text (14)_"/>
    <w:link w:val="Bodytext141"/>
    <w:uiPriority w:val="99"/>
    <w:rsid w:val="00AB0332"/>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AB0332"/>
    <w:pPr>
      <w:shd w:val="clear" w:color="auto" w:fill="FFFFFF"/>
      <w:spacing w:line="211" w:lineRule="exact"/>
      <w:ind w:hanging="1780"/>
    </w:pPr>
    <w:rPr>
      <w:rFonts w:ascii="Arial" w:eastAsia="Calibri" w:hAnsi="Arial" w:cs="Arial"/>
      <w:b/>
      <w:bCs/>
      <w:color w:val="auto"/>
      <w:sz w:val="15"/>
      <w:szCs w:val="15"/>
      <w:lang w:eastAsia="en-US"/>
    </w:rPr>
  </w:style>
  <w:style w:type="character" w:customStyle="1" w:styleId="Bodytext">
    <w:name w:val="Body text_"/>
    <w:link w:val="Bodytext1"/>
    <w:uiPriority w:val="99"/>
    <w:rsid w:val="00AB0332"/>
    <w:rPr>
      <w:rFonts w:ascii="Arial" w:hAnsi="Arial" w:cs="Arial"/>
      <w:sz w:val="15"/>
      <w:szCs w:val="15"/>
      <w:shd w:val="clear" w:color="auto" w:fill="FFFFFF"/>
    </w:rPr>
  </w:style>
  <w:style w:type="paragraph" w:customStyle="1" w:styleId="Bodytext1">
    <w:name w:val="Body text1"/>
    <w:basedOn w:val="Normalny"/>
    <w:link w:val="Bodytext"/>
    <w:uiPriority w:val="99"/>
    <w:rsid w:val="00AB0332"/>
    <w:pPr>
      <w:shd w:val="clear" w:color="auto" w:fill="FFFFFF"/>
      <w:spacing w:after="180" w:line="192" w:lineRule="exact"/>
      <w:ind w:hanging="360"/>
      <w:jc w:val="both"/>
    </w:pPr>
    <w:rPr>
      <w:rFonts w:ascii="Arial" w:eastAsia="Calibri" w:hAnsi="Arial" w:cs="Arial"/>
      <w:color w:val="auto"/>
      <w:sz w:val="15"/>
      <w:szCs w:val="15"/>
      <w:lang w:eastAsia="en-US"/>
    </w:rPr>
  </w:style>
  <w:style w:type="character" w:customStyle="1" w:styleId="Bodytext12">
    <w:name w:val="Body text (12)_"/>
    <w:link w:val="Bodytext120"/>
    <w:uiPriority w:val="99"/>
    <w:rsid w:val="00AB0332"/>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AB0332"/>
    <w:pPr>
      <w:shd w:val="clear" w:color="auto" w:fill="FFFFFF"/>
      <w:spacing w:line="197" w:lineRule="exact"/>
      <w:jc w:val="both"/>
    </w:pPr>
    <w:rPr>
      <w:rFonts w:ascii="Arial" w:eastAsia="Calibri" w:hAnsi="Arial" w:cs="Arial"/>
      <w:b/>
      <w:bCs/>
      <w:i/>
      <w:iCs/>
      <w:color w:val="auto"/>
      <w:sz w:val="15"/>
      <w:szCs w:val="15"/>
      <w:lang w:eastAsia="en-US"/>
    </w:rPr>
  </w:style>
  <w:style w:type="paragraph" w:styleId="Nagwek">
    <w:name w:val="header"/>
    <w:basedOn w:val="Normalny"/>
    <w:link w:val="NagwekZnak"/>
    <w:uiPriority w:val="99"/>
    <w:unhideWhenUsed/>
    <w:rsid w:val="00AB0332"/>
    <w:pPr>
      <w:tabs>
        <w:tab w:val="center" w:pos="4536"/>
        <w:tab w:val="right" w:pos="9072"/>
      </w:tabs>
      <w:spacing w:after="200" w:line="276" w:lineRule="auto"/>
    </w:pPr>
    <w:rPr>
      <w:rFonts w:ascii="Calibri" w:hAnsi="Calibri" w:cs="Times New Roman"/>
      <w:color w:val="auto"/>
      <w:sz w:val="22"/>
      <w:szCs w:val="22"/>
    </w:rPr>
  </w:style>
  <w:style w:type="character" w:customStyle="1" w:styleId="NagwekZnak">
    <w:name w:val="Nagłówek Znak"/>
    <w:link w:val="Nagwek"/>
    <w:uiPriority w:val="99"/>
    <w:rsid w:val="00AB0332"/>
    <w:rPr>
      <w:rFonts w:ascii="Calibri" w:eastAsia="Times New Roman" w:hAnsi="Calibri" w:cs="Times New Roman"/>
      <w:lang w:eastAsia="pl-PL"/>
    </w:rPr>
  </w:style>
  <w:style w:type="character" w:customStyle="1" w:styleId="Heading9">
    <w:name w:val="Heading #9_"/>
    <w:link w:val="Heading90"/>
    <w:uiPriority w:val="99"/>
    <w:rsid w:val="00AB0332"/>
    <w:rPr>
      <w:rFonts w:ascii="Arial" w:hAnsi="Arial" w:cs="Arial"/>
      <w:b/>
      <w:bCs/>
      <w:sz w:val="18"/>
      <w:szCs w:val="18"/>
      <w:shd w:val="clear" w:color="auto" w:fill="FFFFFF"/>
    </w:rPr>
  </w:style>
  <w:style w:type="paragraph" w:customStyle="1" w:styleId="Heading90">
    <w:name w:val="Heading #9"/>
    <w:basedOn w:val="Normalny"/>
    <w:link w:val="Heading9"/>
    <w:uiPriority w:val="99"/>
    <w:rsid w:val="00AB0332"/>
    <w:pPr>
      <w:shd w:val="clear" w:color="auto" w:fill="FFFFFF"/>
      <w:spacing w:before="420" w:line="197" w:lineRule="exact"/>
      <w:jc w:val="center"/>
      <w:outlineLvl w:val="8"/>
    </w:pPr>
    <w:rPr>
      <w:rFonts w:ascii="Arial" w:eastAsia="Calibri" w:hAnsi="Arial" w:cs="Arial"/>
      <w:b/>
      <w:bCs/>
      <w:color w:val="auto"/>
      <w:sz w:val="18"/>
      <w:szCs w:val="18"/>
      <w:lang w:eastAsia="en-US"/>
    </w:rPr>
  </w:style>
  <w:style w:type="paragraph" w:styleId="NormalnyWeb">
    <w:name w:val="Normal (Web)"/>
    <w:basedOn w:val="Normalny"/>
    <w:uiPriority w:val="99"/>
    <w:unhideWhenUsed/>
    <w:rsid w:val="00AB0332"/>
    <w:pPr>
      <w:spacing w:before="100" w:beforeAutospacing="1" w:after="100" w:afterAutospacing="1"/>
    </w:pPr>
    <w:rPr>
      <w:rFonts w:ascii="Times New Roman" w:hAnsi="Times New Roman" w:cs="Times New Roman"/>
      <w:color w:val="auto"/>
    </w:rPr>
  </w:style>
  <w:style w:type="paragraph" w:styleId="Stopka">
    <w:name w:val="footer"/>
    <w:basedOn w:val="Normalny"/>
    <w:link w:val="StopkaZnak"/>
    <w:uiPriority w:val="99"/>
    <w:unhideWhenUsed/>
    <w:rsid w:val="00AB0332"/>
    <w:pPr>
      <w:tabs>
        <w:tab w:val="center" w:pos="4536"/>
        <w:tab w:val="right" w:pos="9072"/>
      </w:tabs>
    </w:pPr>
  </w:style>
  <w:style w:type="character" w:customStyle="1" w:styleId="StopkaZnak">
    <w:name w:val="Stopka Znak"/>
    <w:link w:val="Stopka"/>
    <w:uiPriority w:val="99"/>
    <w:rsid w:val="00AB0332"/>
    <w:rPr>
      <w:rFonts w:ascii="Microsoft Sans Serif" w:eastAsia="Times New Roman" w:hAnsi="Microsoft Sans Serif" w:cs="Microsoft Sans Serif"/>
      <w:color w:val="000000"/>
      <w:sz w:val="24"/>
      <w:szCs w:val="24"/>
      <w:lang w:eastAsia="pl-PL"/>
    </w:rPr>
  </w:style>
  <w:style w:type="paragraph" w:styleId="Akapitzlist">
    <w:name w:val="List Paragraph"/>
    <w:basedOn w:val="Normalny"/>
    <w:uiPriority w:val="1"/>
    <w:qFormat/>
    <w:rsid w:val="00AB0332"/>
    <w:pPr>
      <w:ind w:left="720"/>
      <w:contextualSpacing/>
    </w:pPr>
  </w:style>
  <w:style w:type="character" w:customStyle="1" w:styleId="Bodytext16">
    <w:name w:val="Body text (16)_"/>
    <w:link w:val="Bodytext160"/>
    <w:uiPriority w:val="99"/>
    <w:rsid w:val="00AB0332"/>
    <w:rPr>
      <w:rFonts w:ascii="Arial" w:hAnsi="Arial" w:cs="Arial"/>
      <w:b/>
      <w:bCs/>
      <w:sz w:val="12"/>
      <w:szCs w:val="12"/>
      <w:shd w:val="clear" w:color="auto" w:fill="FFFFFF"/>
    </w:rPr>
  </w:style>
  <w:style w:type="paragraph" w:customStyle="1" w:styleId="Bodytext160">
    <w:name w:val="Body text (16)"/>
    <w:basedOn w:val="Normalny"/>
    <w:link w:val="Bodytext16"/>
    <w:uiPriority w:val="99"/>
    <w:rsid w:val="00AB0332"/>
    <w:pPr>
      <w:shd w:val="clear" w:color="auto" w:fill="FFFFFF"/>
      <w:spacing w:line="240" w:lineRule="atLeast"/>
    </w:pPr>
    <w:rPr>
      <w:rFonts w:ascii="Arial" w:eastAsia="Calibri" w:hAnsi="Arial" w:cs="Arial"/>
      <w:b/>
      <w:bCs/>
      <w:color w:val="auto"/>
      <w:sz w:val="12"/>
      <w:szCs w:val="12"/>
      <w:lang w:eastAsia="en-US"/>
    </w:rPr>
  </w:style>
  <w:style w:type="character" w:customStyle="1" w:styleId="BodytextBold1">
    <w:name w:val="Body text + Bold1"/>
    <w:uiPriority w:val="99"/>
    <w:rsid w:val="00AB0332"/>
    <w:rPr>
      <w:rFonts w:ascii="Arial" w:hAnsi="Arial" w:cs="Arial"/>
      <w:b/>
      <w:bCs/>
      <w:spacing w:val="0"/>
      <w:sz w:val="15"/>
      <w:szCs w:val="15"/>
      <w:shd w:val="clear" w:color="auto" w:fill="FFFFFF"/>
    </w:rPr>
  </w:style>
  <w:style w:type="character" w:customStyle="1" w:styleId="h11">
    <w:name w:val="h11"/>
    <w:rsid w:val="00AB0332"/>
    <w:rPr>
      <w:rFonts w:ascii="Verdana" w:hAnsi="Verdana" w:hint="default"/>
      <w:b/>
      <w:bCs/>
      <w:i w:val="0"/>
      <w:iCs w:val="0"/>
      <w:sz w:val="23"/>
      <w:szCs w:val="23"/>
    </w:rPr>
  </w:style>
  <w:style w:type="character" w:customStyle="1" w:styleId="BodytextBold">
    <w:name w:val="Body text + Bold"/>
    <w:uiPriority w:val="99"/>
    <w:rsid w:val="00AB0332"/>
    <w:rPr>
      <w:rFonts w:ascii="Arial" w:hAnsi="Arial" w:cs="Arial"/>
      <w:b/>
      <w:bCs/>
      <w:sz w:val="15"/>
      <w:szCs w:val="15"/>
      <w:shd w:val="clear" w:color="auto" w:fill="FFFFFF"/>
    </w:rPr>
  </w:style>
  <w:style w:type="character" w:customStyle="1" w:styleId="Bodytext18">
    <w:name w:val="Body text (18)_"/>
    <w:link w:val="Bodytext180"/>
    <w:uiPriority w:val="99"/>
    <w:rsid w:val="00AB0332"/>
    <w:rPr>
      <w:rFonts w:ascii="Tahoma" w:hAnsi="Tahoma" w:cs="Tahoma"/>
      <w:spacing w:val="20"/>
      <w:sz w:val="12"/>
      <w:szCs w:val="12"/>
      <w:shd w:val="clear" w:color="auto" w:fill="FFFFFF"/>
    </w:rPr>
  </w:style>
  <w:style w:type="character" w:customStyle="1" w:styleId="Bodytext17">
    <w:name w:val="Body text (17)_"/>
    <w:link w:val="Bodytext170"/>
    <w:uiPriority w:val="99"/>
    <w:rsid w:val="00AB0332"/>
    <w:rPr>
      <w:rFonts w:ascii="Times New Roman" w:hAnsi="Times New Roman"/>
      <w:i/>
      <w:iCs/>
      <w:sz w:val="17"/>
      <w:szCs w:val="17"/>
      <w:shd w:val="clear" w:color="auto" w:fill="FFFFFF"/>
    </w:rPr>
  </w:style>
  <w:style w:type="paragraph" w:customStyle="1" w:styleId="Bodytext180">
    <w:name w:val="Body text (18)"/>
    <w:basedOn w:val="Normalny"/>
    <w:link w:val="Bodytext18"/>
    <w:uiPriority w:val="99"/>
    <w:rsid w:val="00AB0332"/>
    <w:pPr>
      <w:shd w:val="clear" w:color="auto" w:fill="FFFFFF"/>
      <w:spacing w:before="120" w:line="240" w:lineRule="atLeast"/>
      <w:jc w:val="both"/>
    </w:pPr>
    <w:rPr>
      <w:rFonts w:ascii="Tahoma" w:eastAsia="Calibri" w:hAnsi="Tahoma" w:cs="Tahoma"/>
      <w:color w:val="auto"/>
      <w:spacing w:val="20"/>
      <w:sz w:val="12"/>
      <w:szCs w:val="12"/>
      <w:lang w:eastAsia="en-US"/>
    </w:rPr>
  </w:style>
  <w:style w:type="paragraph" w:customStyle="1" w:styleId="Bodytext170">
    <w:name w:val="Body text (17)"/>
    <w:basedOn w:val="Normalny"/>
    <w:link w:val="Bodytext17"/>
    <w:uiPriority w:val="99"/>
    <w:rsid w:val="00AB0332"/>
    <w:pPr>
      <w:shd w:val="clear" w:color="auto" w:fill="FFFFFF"/>
      <w:spacing w:before="60" w:line="240" w:lineRule="atLeast"/>
    </w:pPr>
    <w:rPr>
      <w:rFonts w:ascii="Times New Roman" w:eastAsia="Calibri" w:hAnsi="Times New Roman" w:cs="Times New Roman"/>
      <w:i/>
      <w:iCs/>
      <w:color w:val="auto"/>
      <w:sz w:val="17"/>
      <w:szCs w:val="17"/>
      <w:lang w:eastAsia="en-US"/>
    </w:rPr>
  </w:style>
  <w:style w:type="character" w:customStyle="1" w:styleId="Heading929pt">
    <w:name w:val="Heading #9 (2) + 9 pt"/>
    <w:uiPriority w:val="99"/>
    <w:rsid w:val="00AB0332"/>
    <w:rPr>
      <w:rFonts w:ascii="Arial" w:hAnsi="Arial" w:cs="Arial"/>
      <w:b/>
      <w:bCs/>
      <w:sz w:val="18"/>
      <w:szCs w:val="18"/>
      <w:shd w:val="clear" w:color="auto" w:fill="FFFFFF"/>
    </w:rPr>
  </w:style>
  <w:style w:type="character" w:customStyle="1" w:styleId="Tableofcontents">
    <w:name w:val="Table of contents_"/>
    <w:link w:val="Tableofcontents0"/>
    <w:uiPriority w:val="99"/>
    <w:rsid w:val="00AB0332"/>
    <w:rPr>
      <w:rFonts w:ascii="Arial" w:hAnsi="Arial" w:cs="Arial"/>
      <w:sz w:val="15"/>
      <w:szCs w:val="15"/>
      <w:shd w:val="clear" w:color="auto" w:fill="FFFFFF"/>
    </w:rPr>
  </w:style>
  <w:style w:type="character" w:customStyle="1" w:styleId="Bodytext20">
    <w:name w:val="Body text (20)_"/>
    <w:link w:val="Bodytext200"/>
    <w:uiPriority w:val="99"/>
    <w:rsid w:val="00AB0332"/>
    <w:rPr>
      <w:rFonts w:ascii="Arial" w:hAnsi="Arial" w:cs="Arial"/>
      <w:sz w:val="14"/>
      <w:szCs w:val="14"/>
      <w:shd w:val="clear" w:color="auto" w:fill="FFFFFF"/>
    </w:rPr>
  </w:style>
  <w:style w:type="character" w:customStyle="1" w:styleId="Bodytext21">
    <w:name w:val="Body text (21)_"/>
    <w:link w:val="Bodytext210"/>
    <w:uiPriority w:val="99"/>
    <w:rsid w:val="00AB0332"/>
    <w:rPr>
      <w:rFonts w:ascii="Arial" w:hAnsi="Arial" w:cs="Arial"/>
      <w:sz w:val="15"/>
      <w:szCs w:val="15"/>
      <w:shd w:val="clear" w:color="auto" w:fill="FFFFFF"/>
    </w:rPr>
  </w:style>
  <w:style w:type="character" w:customStyle="1" w:styleId="Bodytext140">
    <w:name w:val="Body text (14)"/>
    <w:uiPriority w:val="99"/>
    <w:rsid w:val="00AB0332"/>
    <w:rPr>
      <w:rFonts w:ascii="Arial" w:hAnsi="Arial" w:cs="Arial"/>
      <w:b/>
      <w:bCs/>
      <w:spacing w:val="0"/>
      <w:sz w:val="15"/>
      <w:szCs w:val="15"/>
      <w:u w:val="single"/>
      <w:shd w:val="clear" w:color="auto" w:fill="FFFFFF"/>
    </w:rPr>
  </w:style>
  <w:style w:type="paragraph" w:customStyle="1" w:styleId="Tableofcontents0">
    <w:name w:val="Table of contents"/>
    <w:basedOn w:val="Normalny"/>
    <w:link w:val="Tableofcontents"/>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paragraph" w:customStyle="1" w:styleId="Bodytext200">
    <w:name w:val="Body text (20)"/>
    <w:basedOn w:val="Normalny"/>
    <w:link w:val="Bodytext20"/>
    <w:uiPriority w:val="99"/>
    <w:rsid w:val="00AB0332"/>
    <w:pPr>
      <w:shd w:val="clear" w:color="auto" w:fill="FFFFFF"/>
      <w:spacing w:line="264" w:lineRule="exact"/>
      <w:jc w:val="both"/>
    </w:pPr>
    <w:rPr>
      <w:rFonts w:ascii="Arial" w:eastAsia="Calibri" w:hAnsi="Arial" w:cs="Arial"/>
      <w:color w:val="auto"/>
      <w:sz w:val="14"/>
      <w:szCs w:val="14"/>
      <w:lang w:eastAsia="en-US"/>
    </w:rPr>
  </w:style>
  <w:style w:type="paragraph" w:customStyle="1" w:styleId="Bodytext210">
    <w:name w:val="Body text (21)"/>
    <w:basedOn w:val="Normalny"/>
    <w:link w:val="Bodytext21"/>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character" w:customStyle="1" w:styleId="Bodytext24">
    <w:name w:val="Body text (24)_"/>
    <w:link w:val="Bodytext240"/>
    <w:uiPriority w:val="99"/>
    <w:rsid w:val="00AB0332"/>
    <w:rPr>
      <w:rFonts w:ascii="Arial" w:hAnsi="Arial" w:cs="Arial"/>
      <w:sz w:val="14"/>
      <w:szCs w:val="14"/>
      <w:shd w:val="clear" w:color="auto" w:fill="FFFFFF"/>
    </w:rPr>
  </w:style>
  <w:style w:type="character" w:customStyle="1" w:styleId="Bodytext25">
    <w:name w:val="Body text (25)_"/>
    <w:link w:val="Bodytext250"/>
    <w:uiPriority w:val="99"/>
    <w:rsid w:val="00AB0332"/>
    <w:rPr>
      <w:rFonts w:ascii="Arial" w:hAnsi="Arial" w:cs="Arial"/>
      <w:sz w:val="14"/>
      <w:szCs w:val="14"/>
      <w:shd w:val="clear" w:color="auto" w:fill="FFFFFF"/>
    </w:rPr>
  </w:style>
  <w:style w:type="paragraph" w:customStyle="1" w:styleId="Bodytext240">
    <w:name w:val="Body text (24)"/>
    <w:basedOn w:val="Normalny"/>
    <w:link w:val="Bodytext24"/>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customStyle="1" w:styleId="Bodytext250">
    <w:name w:val="Body text (25)"/>
    <w:basedOn w:val="Normalny"/>
    <w:link w:val="Bodytext25"/>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styleId="Tekstpodstawowy">
    <w:name w:val="Body Text"/>
    <w:basedOn w:val="Normalny"/>
    <w:link w:val="TekstpodstawowyZnak"/>
    <w:rsid w:val="00AB0332"/>
    <w:pPr>
      <w:jc w:val="both"/>
    </w:pPr>
    <w:rPr>
      <w:rFonts w:ascii="Arial" w:hAnsi="Arial" w:cs="Arial"/>
      <w:sz w:val="20"/>
    </w:rPr>
  </w:style>
  <w:style w:type="character" w:customStyle="1" w:styleId="TekstpodstawowyZnak">
    <w:name w:val="Tekst podstawowy Znak"/>
    <w:link w:val="Tekstpodstawowy"/>
    <w:rsid w:val="00AB0332"/>
    <w:rPr>
      <w:rFonts w:ascii="Arial" w:eastAsia="Times New Roman" w:hAnsi="Arial" w:cs="Arial"/>
      <w:color w:val="000000"/>
      <w:sz w:val="20"/>
      <w:szCs w:val="24"/>
      <w:lang w:eastAsia="pl-PL"/>
    </w:rPr>
  </w:style>
  <w:style w:type="paragraph" w:styleId="Tekstpodstawowy2">
    <w:name w:val="Body Text 2"/>
    <w:basedOn w:val="Normalny"/>
    <w:link w:val="Tekstpodstawowy2Znak"/>
    <w:rsid w:val="00AB0332"/>
    <w:pPr>
      <w:jc w:val="center"/>
    </w:pPr>
    <w:rPr>
      <w:rFonts w:ascii="Arial" w:hAnsi="Arial" w:cs="Arial"/>
      <w:b/>
      <w:bCs/>
      <w:sz w:val="20"/>
    </w:rPr>
  </w:style>
  <w:style w:type="character" w:customStyle="1" w:styleId="Tekstpodstawowy2Znak">
    <w:name w:val="Tekst podstawowy 2 Znak"/>
    <w:link w:val="Tekstpodstawowy2"/>
    <w:rsid w:val="00AB0332"/>
    <w:rPr>
      <w:rFonts w:ascii="Arial" w:eastAsia="Times New Roman" w:hAnsi="Arial" w:cs="Arial"/>
      <w:b/>
      <w:bCs/>
      <w:color w:val="000000"/>
      <w:sz w:val="20"/>
      <w:szCs w:val="24"/>
      <w:lang w:eastAsia="pl-PL"/>
    </w:rPr>
  </w:style>
  <w:style w:type="paragraph" w:styleId="Tekstdymka">
    <w:name w:val="Balloon Text"/>
    <w:basedOn w:val="Normalny"/>
    <w:link w:val="TekstdymkaZnak"/>
    <w:uiPriority w:val="99"/>
    <w:semiHidden/>
    <w:unhideWhenUsed/>
    <w:rsid w:val="00B248FB"/>
    <w:rPr>
      <w:rFonts w:ascii="Tahoma" w:hAnsi="Tahoma" w:cs="Tahoma"/>
      <w:sz w:val="16"/>
      <w:szCs w:val="16"/>
    </w:rPr>
  </w:style>
  <w:style w:type="character" w:customStyle="1" w:styleId="TekstdymkaZnak">
    <w:name w:val="Tekst dymka Znak"/>
    <w:link w:val="Tekstdymka"/>
    <w:uiPriority w:val="99"/>
    <w:semiHidden/>
    <w:rsid w:val="00B248FB"/>
    <w:rPr>
      <w:rFonts w:ascii="Tahoma" w:eastAsia="Times New Roman" w:hAnsi="Tahoma" w:cs="Tahoma"/>
      <w:color w:val="000000"/>
      <w:sz w:val="16"/>
      <w:szCs w:val="16"/>
      <w:lang w:eastAsia="pl-PL"/>
    </w:rPr>
  </w:style>
  <w:style w:type="paragraph" w:styleId="Bezodstpw">
    <w:name w:val="No Spacing"/>
    <w:uiPriority w:val="1"/>
    <w:qFormat/>
    <w:rsid w:val="00292BF9"/>
    <w:rPr>
      <w:rFonts w:ascii="Microsoft Sans Serif" w:eastAsia="Times New Roman" w:hAnsi="Microsoft Sans Serif" w:cs="Microsoft Sans Serif"/>
      <w:color w:val="000000"/>
      <w:sz w:val="24"/>
      <w:szCs w:val="24"/>
    </w:rPr>
  </w:style>
  <w:style w:type="character" w:styleId="Hipercze">
    <w:name w:val="Hyperlink"/>
    <w:basedOn w:val="Domylnaczcionkaakapitu"/>
    <w:uiPriority w:val="99"/>
    <w:unhideWhenUsed/>
    <w:rsid w:val="00502E4C"/>
    <w:rPr>
      <w:color w:val="0000FF" w:themeColor="hyperlink"/>
      <w:u w:val="single"/>
    </w:rPr>
  </w:style>
  <w:style w:type="table" w:styleId="Tabela-Siatka">
    <w:name w:val="Table Grid"/>
    <w:basedOn w:val="Standardowy"/>
    <w:uiPriority w:val="59"/>
    <w:rsid w:val="00741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80D29"/>
    <w:rPr>
      <w:sz w:val="16"/>
      <w:szCs w:val="16"/>
    </w:rPr>
  </w:style>
  <w:style w:type="paragraph" w:styleId="Tekstkomentarza">
    <w:name w:val="annotation text"/>
    <w:basedOn w:val="Normalny"/>
    <w:link w:val="TekstkomentarzaZnak"/>
    <w:uiPriority w:val="99"/>
    <w:semiHidden/>
    <w:unhideWhenUsed/>
    <w:rsid w:val="00D80D29"/>
    <w:rPr>
      <w:sz w:val="20"/>
      <w:szCs w:val="20"/>
    </w:rPr>
  </w:style>
  <w:style w:type="character" w:customStyle="1" w:styleId="TekstkomentarzaZnak">
    <w:name w:val="Tekst komentarza Znak"/>
    <w:basedOn w:val="Domylnaczcionkaakapitu"/>
    <w:link w:val="Tekstkomentarza"/>
    <w:uiPriority w:val="99"/>
    <w:semiHidden/>
    <w:rsid w:val="00D80D29"/>
    <w:rPr>
      <w:rFonts w:ascii="Microsoft Sans Serif" w:eastAsia="Times New Roman" w:hAnsi="Microsoft Sans Serif" w:cs="Microsoft Sans Serif"/>
      <w:color w:val="000000"/>
    </w:rPr>
  </w:style>
  <w:style w:type="paragraph" w:styleId="Tematkomentarza">
    <w:name w:val="annotation subject"/>
    <w:basedOn w:val="Tekstkomentarza"/>
    <w:next w:val="Tekstkomentarza"/>
    <w:link w:val="TematkomentarzaZnak"/>
    <w:uiPriority w:val="99"/>
    <w:semiHidden/>
    <w:unhideWhenUsed/>
    <w:rsid w:val="00D80D29"/>
    <w:rPr>
      <w:b/>
      <w:bCs/>
    </w:rPr>
  </w:style>
  <w:style w:type="character" w:customStyle="1" w:styleId="TematkomentarzaZnak">
    <w:name w:val="Temat komentarza Znak"/>
    <w:basedOn w:val="TekstkomentarzaZnak"/>
    <w:link w:val="Tematkomentarza"/>
    <w:uiPriority w:val="99"/>
    <w:semiHidden/>
    <w:rsid w:val="00D80D29"/>
    <w:rPr>
      <w:rFonts w:ascii="Microsoft Sans Serif" w:eastAsia="Times New Roman" w:hAnsi="Microsoft Sans Serif" w:cs="Microsoft Sans Serif"/>
      <w:b/>
      <w:bCs/>
      <w:color w:val="000000"/>
    </w:rPr>
  </w:style>
  <w:style w:type="paragraph" w:customStyle="1" w:styleId="Default">
    <w:name w:val="Default"/>
    <w:rsid w:val="00264AFF"/>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CE6D49"/>
    <w:rPr>
      <w:color w:val="605E5C"/>
      <w:shd w:val="clear" w:color="auto" w:fill="E1DFDD"/>
    </w:rPr>
  </w:style>
  <w:style w:type="character" w:customStyle="1" w:styleId="Nagwek1Znak">
    <w:name w:val="Nagłówek 1 Znak"/>
    <w:basedOn w:val="Domylnaczcionkaakapitu"/>
    <w:link w:val="Nagwek1"/>
    <w:uiPriority w:val="9"/>
    <w:rsid w:val="00BA577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BA5777"/>
    <w:rPr>
      <w:rFonts w:ascii="Arial" w:eastAsiaTheme="majorEastAsia" w:hAnsi="Arial" w:cstheme="majorBidi"/>
      <w:b/>
      <w:sz w:val="22"/>
      <w:szCs w:val="26"/>
    </w:rPr>
  </w:style>
  <w:style w:type="paragraph" w:styleId="Listanumerowana">
    <w:name w:val="List Number"/>
    <w:basedOn w:val="Normalny"/>
    <w:uiPriority w:val="99"/>
    <w:semiHidden/>
    <w:unhideWhenUsed/>
    <w:rsid w:val="00BA5777"/>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09851">
      <w:bodyDiv w:val="1"/>
      <w:marLeft w:val="0"/>
      <w:marRight w:val="0"/>
      <w:marTop w:val="0"/>
      <w:marBottom w:val="0"/>
      <w:divBdr>
        <w:top w:val="none" w:sz="0" w:space="0" w:color="auto"/>
        <w:left w:val="none" w:sz="0" w:space="0" w:color="auto"/>
        <w:bottom w:val="none" w:sz="0" w:space="0" w:color="auto"/>
        <w:right w:val="none" w:sz="0" w:space="0" w:color="auto"/>
      </w:divBdr>
      <w:divsChild>
        <w:div w:id="147668610">
          <w:marLeft w:val="0"/>
          <w:marRight w:val="0"/>
          <w:marTop w:val="0"/>
          <w:marBottom w:val="0"/>
          <w:divBdr>
            <w:top w:val="none" w:sz="0" w:space="0" w:color="auto"/>
            <w:left w:val="none" w:sz="0" w:space="0" w:color="auto"/>
            <w:bottom w:val="none" w:sz="0" w:space="0" w:color="auto"/>
            <w:right w:val="none" w:sz="0" w:space="0" w:color="auto"/>
          </w:divBdr>
        </w:div>
      </w:divsChild>
    </w:div>
    <w:div w:id="1250771937">
      <w:bodyDiv w:val="1"/>
      <w:marLeft w:val="0"/>
      <w:marRight w:val="0"/>
      <w:marTop w:val="0"/>
      <w:marBottom w:val="0"/>
      <w:divBdr>
        <w:top w:val="none" w:sz="0" w:space="0" w:color="auto"/>
        <w:left w:val="none" w:sz="0" w:space="0" w:color="auto"/>
        <w:bottom w:val="none" w:sz="0" w:space="0" w:color="auto"/>
        <w:right w:val="none" w:sz="0" w:space="0" w:color="auto"/>
      </w:divBdr>
    </w:div>
    <w:div w:id="14996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odkarpackie.pl" TargetMode="External"/><Relationship Id="rId4" Type="http://schemas.openxmlformats.org/officeDocument/2006/relationships/settings" Target="settings.xml"/><Relationship Id="rId9" Type="http://schemas.openxmlformats.org/officeDocument/2006/relationships/hyperlink" Target="mailto:s.kornas@podkarpac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AB0CA-5BAC-4DA3-B1C6-2D7F96A3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Pages>
  <Words>1392</Words>
  <Characters>8354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dc:title>
  <dc:subject/>
  <dc:creator>S.Kornaś</dc:creator>
  <cp:keywords/>
  <dc:description/>
  <cp:lastModifiedBy>Kornaś Sebastian</cp:lastModifiedBy>
  <cp:revision>15</cp:revision>
  <cp:lastPrinted>2023-03-01T11:36:00Z</cp:lastPrinted>
  <dcterms:created xsi:type="dcterms:W3CDTF">2022-10-03T08:21:00Z</dcterms:created>
  <dcterms:modified xsi:type="dcterms:W3CDTF">2023-03-08T08:57:00Z</dcterms:modified>
</cp:coreProperties>
</file>